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CBD0" w14:textId="77777777" w:rsidR="00B240A5" w:rsidRDefault="00B240A5" w:rsidP="000F5483">
      <w:pPr>
        <w:jc w:val="center"/>
        <w:rPr>
          <w:rFonts w:ascii="Times New Roman" w:hAnsi="Times New Roman" w:cs="Times New Roman"/>
          <w:b/>
          <w:sz w:val="24"/>
          <w:szCs w:val="24"/>
        </w:rPr>
      </w:pPr>
    </w:p>
    <w:p w14:paraId="0336B917" w14:textId="77777777" w:rsidR="000F5483" w:rsidRPr="00574CF7" w:rsidRDefault="0042039F" w:rsidP="000F5483">
      <w:pPr>
        <w:jc w:val="center"/>
        <w:rPr>
          <w:rFonts w:ascii="Times New Roman" w:hAnsi="Times New Roman" w:cs="Times New Roman"/>
          <w:b/>
          <w:sz w:val="24"/>
          <w:szCs w:val="24"/>
          <w:lang w:val="en-US"/>
        </w:rPr>
      </w:pPr>
      <w:r>
        <w:rPr>
          <w:rFonts w:ascii="Times New Roman" w:hAnsi="Times New Roman" w:cs="Times New Roman"/>
          <w:b/>
          <w:sz w:val="24"/>
          <w:szCs w:val="24"/>
        </w:rPr>
        <w:t>МАНДАТ 2023 – 2027</w:t>
      </w:r>
      <w:r w:rsidR="000F5483" w:rsidRPr="00574CF7">
        <w:rPr>
          <w:rFonts w:ascii="Times New Roman" w:hAnsi="Times New Roman" w:cs="Times New Roman"/>
          <w:b/>
          <w:sz w:val="24"/>
          <w:szCs w:val="24"/>
        </w:rPr>
        <w:t xml:space="preserve"> г.</w:t>
      </w:r>
    </w:p>
    <w:p w14:paraId="6567689E" w14:textId="70601327" w:rsidR="006056D1" w:rsidRDefault="000F5483" w:rsidP="006056D1">
      <w:pPr>
        <w:jc w:val="center"/>
        <w:rPr>
          <w:rFonts w:ascii="Times New Roman" w:hAnsi="Times New Roman" w:cs="Times New Roman"/>
          <w:b/>
          <w:sz w:val="24"/>
          <w:szCs w:val="24"/>
        </w:rPr>
      </w:pPr>
      <w:r w:rsidRPr="00574CF7">
        <w:rPr>
          <w:rFonts w:ascii="Times New Roman" w:hAnsi="Times New Roman" w:cs="Times New Roman"/>
          <w:b/>
          <w:sz w:val="24"/>
          <w:szCs w:val="24"/>
          <w:lang w:val="en-GB"/>
        </w:rPr>
        <w:t xml:space="preserve">РЕШЕНИЯ НА ОБЩС-ДОЛНИ ЧИФЛИК ОТ </w:t>
      </w:r>
      <w:r w:rsidR="00BD5576">
        <w:rPr>
          <w:rFonts w:ascii="Times New Roman" w:hAnsi="Times New Roman" w:cs="Times New Roman"/>
          <w:b/>
          <w:sz w:val="24"/>
          <w:szCs w:val="24"/>
        </w:rPr>
        <w:t>28.08</w:t>
      </w:r>
      <w:r w:rsidR="00D35F4B">
        <w:rPr>
          <w:rFonts w:ascii="Times New Roman" w:hAnsi="Times New Roman" w:cs="Times New Roman"/>
          <w:b/>
          <w:sz w:val="24"/>
          <w:szCs w:val="24"/>
          <w:lang w:val="en-GB"/>
        </w:rPr>
        <w:t>.20</w:t>
      </w:r>
      <w:r w:rsidR="00032682">
        <w:rPr>
          <w:rFonts w:ascii="Times New Roman" w:hAnsi="Times New Roman" w:cs="Times New Roman"/>
          <w:b/>
          <w:sz w:val="24"/>
          <w:szCs w:val="24"/>
        </w:rPr>
        <w:t>2</w:t>
      </w:r>
      <w:r w:rsidR="00B240A5">
        <w:rPr>
          <w:rFonts w:ascii="Times New Roman" w:hAnsi="Times New Roman" w:cs="Times New Roman"/>
          <w:b/>
          <w:sz w:val="24"/>
          <w:szCs w:val="24"/>
          <w:lang w:val="en-US"/>
        </w:rPr>
        <w:t>5</w:t>
      </w:r>
      <w:r w:rsidRPr="00574CF7">
        <w:rPr>
          <w:rFonts w:ascii="Times New Roman" w:hAnsi="Times New Roman" w:cs="Times New Roman"/>
          <w:b/>
          <w:sz w:val="24"/>
          <w:szCs w:val="24"/>
        </w:rPr>
        <w:t xml:space="preserve"> г.</w:t>
      </w:r>
    </w:p>
    <w:p w14:paraId="4B255742" w14:textId="77777777" w:rsidR="006056D1" w:rsidRDefault="006056D1" w:rsidP="006056D1">
      <w:pPr>
        <w:jc w:val="center"/>
        <w:rPr>
          <w:rFonts w:ascii="Times New Roman" w:hAnsi="Times New Roman" w:cs="Times New Roman"/>
          <w:b/>
          <w:sz w:val="24"/>
          <w:szCs w:val="24"/>
        </w:rPr>
      </w:pPr>
    </w:p>
    <w:p w14:paraId="1EF7D5BD" w14:textId="77777777" w:rsidR="00F10C37" w:rsidRPr="00F10C37" w:rsidRDefault="00F10C37" w:rsidP="00F10C37">
      <w:pPr>
        <w:spacing w:after="0" w:line="240" w:lineRule="auto"/>
        <w:jc w:val="both"/>
        <w:rPr>
          <w:rFonts w:ascii="Times New Roman" w:eastAsia="Times New Roman" w:hAnsi="Times New Roman" w:cs="Times New Roman"/>
          <w:b/>
          <w:bCs/>
          <w:sz w:val="24"/>
          <w:szCs w:val="24"/>
        </w:rPr>
      </w:pPr>
      <w:r w:rsidRPr="00F10C37">
        <w:rPr>
          <w:rFonts w:ascii="Times New Roman" w:eastAsia="Times New Roman" w:hAnsi="Times New Roman" w:cs="Times New Roman"/>
          <w:b/>
          <w:bCs/>
          <w:sz w:val="24"/>
          <w:szCs w:val="24"/>
        </w:rPr>
        <w:t xml:space="preserve">РЕШЕНИЕ № 598 </w:t>
      </w:r>
    </w:p>
    <w:p w14:paraId="24CF7167" w14:textId="77777777" w:rsidR="00F10C37" w:rsidRPr="00F10C37" w:rsidRDefault="00F10C37" w:rsidP="00F10C37">
      <w:pPr>
        <w:spacing w:after="0" w:line="240" w:lineRule="auto"/>
        <w:jc w:val="both"/>
        <w:rPr>
          <w:rFonts w:ascii="Times New Roman" w:eastAsia="Times New Roman" w:hAnsi="Times New Roman" w:cs="Times New Roman"/>
          <w:b/>
          <w:bCs/>
          <w:sz w:val="24"/>
          <w:szCs w:val="24"/>
        </w:rPr>
      </w:pPr>
    </w:p>
    <w:p w14:paraId="5F5CC935" w14:textId="77777777" w:rsidR="007419F8" w:rsidRPr="007419F8" w:rsidRDefault="007419F8" w:rsidP="007419F8">
      <w:pPr>
        <w:spacing w:after="0" w:line="240" w:lineRule="auto"/>
        <w:jc w:val="both"/>
        <w:rPr>
          <w:rFonts w:ascii="Times New Roman" w:eastAsia="Times New Roman" w:hAnsi="Times New Roman" w:cs="Times New Roman"/>
          <w:bCs/>
          <w:iCs/>
          <w:sz w:val="24"/>
          <w:szCs w:val="24"/>
          <w:lang w:bidi="bg-BG"/>
        </w:rPr>
      </w:pPr>
      <w:r w:rsidRPr="007419F8">
        <w:rPr>
          <w:rFonts w:ascii="Times New Roman" w:eastAsia="Times New Roman" w:hAnsi="Times New Roman" w:cs="Times New Roman"/>
          <w:bCs/>
          <w:iCs/>
          <w:sz w:val="24"/>
          <w:szCs w:val="24"/>
          <w:lang w:bidi="bg-BG"/>
        </w:rPr>
        <w:t xml:space="preserve">На основание чл. 21, ал. 2 във връзка с чл. 21, ал. 1, т. 6 от Закона за местното самоуправление и местната администрация актуализира Решение № </w:t>
      </w:r>
      <w:r w:rsidRPr="007419F8">
        <w:rPr>
          <w:rFonts w:ascii="Times New Roman" w:eastAsia="Times New Roman" w:hAnsi="Times New Roman" w:cs="Times New Roman"/>
          <w:bCs/>
          <w:iCs/>
          <w:sz w:val="24"/>
          <w:szCs w:val="24"/>
          <w:lang w:val="en-US"/>
        </w:rPr>
        <w:t>433</w:t>
      </w:r>
      <w:r w:rsidRPr="007419F8">
        <w:rPr>
          <w:rFonts w:ascii="Times New Roman" w:eastAsia="Times New Roman" w:hAnsi="Times New Roman" w:cs="Times New Roman"/>
          <w:bCs/>
          <w:iCs/>
          <w:sz w:val="24"/>
          <w:szCs w:val="24"/>
          <w:lang w:bidi="bg-BG"/>
        </w:rPr>
        <w:t xml:space="preserve"> от </w:t>
      </w:r>
      <w:r w:rsidRPr="007419F8">
        <w:rPr>
          <w:rFonts w:ascii="Times New Roman" w:eastAsia="Times New Roman" w:hAnsi="Times New Roman" w:cs="Times New Roman"/>
          <w:bCs/>
          <w:iCs/>
          <w:sz w:val="24"/>
          <w:szCs w:val="24"/>
          <w:lang w:val="en-US"/>
        </w:rPr>
        <w:t>30</w:t>
      </w:r>
      <w:r w:rsidRPr="007419F8">
        <w:rPr>
          <w:rFonts w:ascii="Times New Roman" w:eastAsia="Times New Roman" w:hAnsi="Times New Roman" w:cs="Times New Roman"/>
          <w:bCs/>
          <w:iCs/>
          <w:sz w:val="24"/>
          <w:szCs w:val="24"/>
          <w:lang w:bidi="bg-BG"/>
        </w:rPr>
        <w:t>.0</w:t>
      </w:r>
      <w:r w:rsidRPr="007419F8">
        <w:rPr>
          <w:rFonts w:ascii="Times New Roman" w:eastAsia="Times New Roman" w:hAnsi="Times New Roman" w:cs="Times New Roman"/>
          <w:bCs/>
          <w:iCs/>
          <w:sz w:val="24"/>
          <w:szCs w:val="24"/>
          <w:lang w:val="en-US"/>
        </w:rPr>
        <w:t>4</w:t>
      </w:r>
      <w:r w:rsidRPr="007419F8">
        <w:rPr>
          <w:rFonts w:ascii="Times New Roman" w:eastAsia="Times New Roman" w:hAnsi="Times New Roman" w:cs="Times New Roman"/>
          <w:bCs/>
          <w:iCs/>
          <w:sz w:val="24"/>
          <w:szCs w:val="24"/>
          <w:lang w:bidi="bg-BG"/>
        </w:rPr>
        <w:t>.202</w:t>
      </w:r>
      <w:r w:rsidRPr="007419F8">
        <w:rPr>
          <w:rFonts w:ascii="Times New Roman" w:eastAsia="Times New Roman" w:hAnsi="Times New Roman" w:cs="Times New Roman"/>
          <w:bCs/>
          <w:iCs/>
          <w:sz w:val="24"/>
          <w:szCs w:val="24"/>
          <w:lang w:val="en-US"/>
        </w:rPr>
        <w:t>5</w:t>
      </w:r>
      <w:r w:rsidRPr="007419F8">
        <w:rPr>
          <w:rFonts w:ascii="Times New Roman" w:eastAsia="Times New Roman" w:hAnsi="Times New Roman" w:cs="Times New Roman"/>
          <w:bCs/>
          <w:iCs/>
          <w:sz w:val="24"/>
          <w:szCs w:val="24"/>
          <w:lang w:bidi="bg-BG"/>
        </w:rPr>
        <w:t xml:space="preserve"> г. на Общинския съвет – Долни чифлик за бюджета на община Долни чифлик за 2025 година, както следва:</w:t>
      </w:r>
    </w:p>
    <w:p w14:paraId="059FF2C0" w14:textId="45ECF66C" w:rsidR="007419F8" w:rsidRPr="007419F8" w:rsidRDefault="007419F8" w:rsidP="007419F8">
      <w:pPr>
        <w:numPr>
          <w:ilvl w:val="0"/>
          <w:numId w:val="35"/>
        </w:numPr>
        <w:spacing w:after="0" w:line="240" w:lineRule="auto"/>
        <w:jc w:val="both"/>
        <w:rPr>
          <w:rFonts w:ascii="Times New Roman" w:eastAsia="Times New Roman" w:hAnsi="Times New Roman" w:cs="Times New Roman"/>
          <w:bCs/>
          <w:iCs/>
          <w:sz w:val="24"/>
          <w:szCs w:val="24"/>
          <w:lang w:bidi="bg-BG"/>
        </w:rPr>
      </w:pPr>
      <w:r w:rsidRPr="007419F8">
        <w:rPr>
          <w:rFonts w:ascii="Times New Roman" w:eastAsia="Times New Roman" w:hAnsi="Times New Roman" w:cs="Times New Roman"/>
          <w:bCs/>
          <w:iCs/>
          <w:sz w:val="24"/>
          <w:szCs w:val="24"/>
          <w:lang w:bidi="bg-BG"/>
        </w:rPr>
        <w:t xml:space="preserve"> Приложение № 1 към решение №</w:t>
      </w:r>
      <w:r w:rsidR="009C0E07">
        <w:rPr>
          <w:rFonts w:ascii="Times New Roman" w:eastAsia="Times New Roman" w:hAnsi="Times New Roman" w:cs="Times New Roman"/>
          <w:bCs/>
          <w:iCs/>
          <w:sz w:val="24"/>
          <w:szCs w:val="24"/>
          <w:lang w:bidi="bg-BG"/>
        </w:rPr>
        <w:t xml:space="preserve"> </w:t>
      </w:r>
      <w:r w:rsidRPr="007419F8">
        <w:rPr>
          <w:rFonts w:ascii="Times New Roman" w:eastAsia="Times New Roman" w:hAnsi="Times New Roman" w:cs="Times New Roman"/>
          <w:bCs/>
          <w:iCs/>
          <w:sz w:val="24"/>
          <w:szCs w:val="24"/>
          <w:lang w:bidi="bg-BG"/>
        </w:rPr>
        <w:t>433 от 30.04.2025 година се изменя като:</w:t>
      </w:r>
    </w:p>
    <w:p w14:paraId="64306E8A" w14:textId="77777777" w:rsidR="007419F8" w:rsidRPr="007419F8" w:rsidRDefault="007419F8" w:rsidP="007419F8">
      <w:pPr>
        <w:numPr>
          <w:ilvl w:val="0"/>
          <w:numId w:val="34"/>
        </w:numPr>
        <w:spacing w:after="0" w:line="240" w:lineRule="auto"/>
        <w:jc w:val="both"/>
        <w:rPr>
          <w:rFonts w:ascii="Times New Roman" w:eastAsia="Times New Roman" w:hAnsi="Times New Roman" w:cs="Times New Roman"/>
          <w:bCs/>
          <w:iCs/>
          <w:sz w:val="24"/>
          <w:szCs w:val="24"/>
          <w:lang w:bidi="bg-BG"/>
        </w:rPr>
      </w:pPr>
      <w:r w:rsidRPr="007419F8">
        <w:rPr>
          <w:rFonts w:ascii="Times New Roman" w:eastAsia="Times New Roman" w:hAnsi="Times New Roman" w:cs="Times New Roman"/>
          <w:bCs/>
          <w:iCs/>
          <w:sz w:val="24"/>
          <w:szCs w:val="24"/>
          <w:lang w:bidi="bg-BG"/>
        </w:rPr>
        <w:t>§§ 64-01 „Трансфери между бюджети на лица по чл. 13, ал. 4 от ЗПФ и бюджети на други бюджетни организации – получени трансфери“ увеличава с 7 500;</w:t>
      </w:r>
    </w:p>
    <w:p w14:paraId="310D8637" w14:textId="77777777" w:rsidR="007419F8" w:rsidRPr="007419F8" w:rsidRDefault="007419F8" w:rsidP="007419F8">
      <w:pPr>
        <w:numPr>
          <w:ilvl w:val="0"/>
          <w:numId w:val="34"/>
        </w:numPr>
        <w:spacing w:after="0" w:line="240" w:lineRule="auto"/>
        <w:jc w:val="both"/>
        <w:rPr>
          <w:rFonts w:ascii="Times New Roman" w:eastAsia="Times New Roman" w:hAnsi="Times New Roman" w:cs="Times New Roman"/>
          <w:b/>
          <w:sz w:val="24"/>
          <w:szCs w:val="24"/>
          <w:lang w:val="en-US"/>
        </w:rPr>
      </w:pPr>
      <w:r w:rsidRPr="007419F8">
        <w:rPr>
          <w:rFonts w:ascii="Times New Roman" w:eastAsia="Times New Roman" w:hAnsi="Times New Roman" w:cs="Times New Roman"/>
          <w:sz w:val="24"/>
          <w:szCs w:val="24"/>
        </w:rPr>
        <w:t>§§76-00 „Временни безлихвени заеми между бюджета и сметки за средствата от ЕС“ увеличава  с  „-748 529“, съгласно приложение №4;</w:t>
      </w:r>
    </w:p>
    <w:p w14:paraId="6EE2BCE7" w14:textId="77777777" w:rsidR="007419F8" w:rsidRPr="007419F8" w:rsidRDefault="007419F8" w:rsidP="007419F8">
      <w:pPr>
        <w:numPr>
          <w:ilvl w:val="0"/>
          <w:numId w:val="34"/>
        </w:numPr>
        <w:spacing w:after="0" w:line="240" w:lineRule="auto"/>
        <w:jc w:val="both"/>
        <w:rPr>
          <w:rFonts w:ascii="Times New Roman" w:eastAsia="Times New Roman" w:hAnsi="Times New Roman" w:cs="Times New Roman"/>
          <w:sz w:val="24"/>
          <w:szCs w:val="24"/>
        </w:rPr>
      </w:pPr>
      <w:r w:rsidRPr="007419F8">
        <w:rPr>
          <w:rFonts w:ascii="Times New Roman" w:eastAsia="Times New Roman" w:hAnsi="Times New Roman" w:cs="Times New Roman"/>
          <w:bCs/>
          <w:sz w:val="24"/>
          <w:szCs w:val="24"/>
        </w:rPr>
        <w:t>§§ 13-01 „Д</w:t>
      </w:r>
      <w:r w:rsidRPr="007419F8">
        <w:rPr>
          <w:rFonts w:ascii="Times New Roman" w:eastAsia="Times New Roman" w:hAnsi="Times New Roman" w:cs="Times New Roman"/>
          <w:sz w:val="24"/>
          <w:szCs w:val="24"/>
        </w:rPr>
        <w:t>анък върху недвижимите имоти“ увеличава с 149 000;</w:t>
      </w:r>
    </w:p>
    <w:p w14:paraId="0B75CA5B" w14:textId="77777777" w:rsidR="007419F8" w:rsidRPr="007419F8" w:rsidRDefault="007419F8" w:rsidP="007419F8">
      <w:pPr>
        <w:numPr>
          <w:ilvl w:val="0"/>
          <w:numId w:val="34"/>
        </w:numPr>
        <w:spacing w:after="0" w:line="240" w:lineRule="auto"/>
        <w:jc w:val="both"/>
        <w:rPr>
          <w:rFonts w:ascii="Times New Roman" w:eastAsia="Times New Roman" w:hAnsi="Times New Roman" w:cs="Times New Roman"/>
          <w:bCs/>
          <w:iCs/>
          <w:sz w:val="24"/>
          <w:szCs w:val="24"/>
          <w:lang w:bidi="bg-BG"/>
        </w:rPr>
      </w:pPr>
      <w:r w:rsidRPr="007419F8">
        <w:rPr>
          <w:rFonts w:ascii="Times New Roman" w:eastAsia="Times New Roman" w:hAnsi="Times New Roman" w:cs="Times New Roman"/>
          <w:bCs/>
          <w:sz w:val="24"/>
          <w:szCs w:val="24"/>
        </w:rPr>
        <w:t>§§ 13-03 „Д</w:t>
      </w:r>
      <w:r w:rsidRPr="007419F8">
        <w:rPr>
          <w:rFonts w:ascii="Times New Roman" w:eastAsia="Times New Roman" w:hAnsi="Times New Roman" w:cs="Times New Roman"/>
          <w:sz w:val="24"/>
          <w:szCs w:val="24"/>
        </w:rPr>
        <w:t>анък върху превозните средства“ увеличава с 180 000</w:t>
      </w:r>
    </w:p>
    <w:p w14:paraId="40E0AFD8" w14:textId="77777777" w:rsidR="007419F8" w:rsidRPr="007419F8" w:rsidRDefault="007419F8" w:rsidP="007419F8">
      <w:pPr>
        <w:numPr>
          <w:ilvl w:val="0"/>
          <w:numId w:val="35"/>
        </w:numPr>
        <w:spacing w:after="0" w:line="240" w:lineRule="auto"/>
        <w:jc w:val="both"/>
        <w:rPr>
          <w:rFonts w:ascii="Times New Roman" w:eastAsia="Times New Roman" w:hAnsi="Times New Roman" w:cs="Times New Roman"/>
          <w:bCs/>
          <w:iCs/>
          <w:sz w:val="24"/>
          <w:szCs w:val="24"/>
          <w:lang w:bidi="bg-BG"/>
        </w:rPr>
      </w:pPr>
      <w:r w:rsidRPr="007419F8">
        <w:rPr>
          <w:rFonts w:ascii="Times New Roman" w:eastAsia="Times New Roman" w:hAnsi="Times New Roman" w:cs="Times New Roman"/>
          <w:bCs/>
          <w:iCs/>
          <w:sz w:val="24"/>
          <w:szCs w:val="24"/>
          <w:lang w:bidi="bg-BG"/>
        </w:rPr>
        <w:t xml:space="preserve"> Приложение № 2 към решение №433 от 30.04.2025 година се изменя както следва: </w:t>
      </w:r>
    </w:p>
    <w:p w14:paraId="06C6C072" w14:textId="77777777" w:rsidR="007419F8" w:rsidRPr="007419F8" w:rsidRDefault="007419F8" w:rsidP="007419F8">
      <w:pPr>
        <w:spacing w:after="0" w:line="240" w:lineRule="auto"/>
        <w:jc w:val="both"/>
        <w:rPr>
          <w:rFonts w:ascii="Times New Roman" w:eastAsia="Times New Roman" w:hAnsi="Times New Roman" w:cs="Times New Roman"/>
          <w:bCs/>
          <w:iCs/>
          <w:sz w:val="24"/>
          <w:szCs w:val="24"/>
          <w:lang w:bidi="bg-BG"/>
        </w:rPr>
      </w:pPr>
      <w:r w:rsidRPr="007419F8">
        <w:rPr>
          <w:rFonts w:ascii="Times New Roman" w:eastAsia="Times New Roman" w:hAnsi="Times New Roman" w:cs="Times New Roman"/>
          <w:bCs/>
          <w:iCs/>
          <w:sz w:val="24"/>
          <w:szCs w:val="24"/>
          <w:lang w:bidi="bg-BG"/>
        </w:rPr>
        <w:t xml:space="preserve">       2.1. дейност</w:t>
      </w:r>
      <w:r w:rsidRPr="007419F8">
        <w:rPr>
          <w:rFonts w:ascii="Times New Roman" w:eastAsia="Times New Roman" w:hAnsi="Times New Roman" w:cs="Times New Roman"/>
          <w:bCs/>
          <w:iCs/>
          <w:sz w:val="24"/>
          <w:szCs w:val="24"/>
          <w:lang w:val="en-US"/>
        </w:rPr>
        <w:t xml:space="preserve"> </w:t>
      </w:r>
      <w:r w:rsidRPr="007419F8">
        <w:rPr>
          <w:rFonts w:ascii="Times New Roman" w:eastAsia="Times New Roman" w:hAnsi="Times New Roman" w:cs="Times New Roman"/>
          <w:bCs/>
          <w:iCs/>
          <w:sz w:val="24"/>
          <w:szCs w:val="24"/>
          <w:lang w:bidi="bg-BG"/>
        </w:rPr>
        <w:t>2/603 „Водоснабдяване и канализация“ увеличава  §§ 51-00 „Основен ремонт“ с 43 059;</w:t>
      </w:r>
    </w:p>
    <w:p w14:paraId="11D19A20" w14:textId="77777777" w:rsidR="007419F8" w:rsidRPr="007419F8" w:rsidRDefault="007419F8" w:rsidP="007419F8">
      <w:pPr>
        <w:spacing w:after="0" w:line="240" w:lineRule="auto"/>
        <w:jc w:val="both"/>
        <w:rPr>
          <w:rFonts w:ascii="Times New Roman" w:eastAsia="Times New Roman" w:hAnsi="Times New Roman" w:cs="Times New Roman"/>
          <w:bCs/>
          <w:iCs/>
          <w:sz w:val="24"/>
          <w:szCs w:val="24"/>
          <w:lang w:bidi="bg-BG"/>
        </w:rPr>
      </w:pPr>
      <w:r w:rsidRPr="007419F8">
        <w:rPr>
          <w:rFonts w:ascii="Times New Roman" w:eastAsia="Times New Roman" w:hAnsi="Times New Roman" w:cs="Times New Roman"/>
          <w:bCs/>
          <w:iCs/>
          <w:sz w:val="24"/>
          <w:szCs w:val="24"/>
          <w:lang w:bidi="bg-BG"/>
        </w:rPr>
        <w:t xml:space="preserve">         2.2. дейност 2/606 „Изграждане, ремонт и поддържане на уличната мрежа“ намалява §§1030 „Текущ ремонт“ с 190 000</w:t>
      </w:r>
      <w:r w:rsidRPr="007419F8">
        <w:rPr>
          <w:rFonts w:ascii="Times New Roman" w:eastAsia="Times New Roman" w:hAnsi="Times New Roman" w:cs="Times New Roman"/>
          <w:bCs/>
          <w:iCs/>
          <w:sz w:val="24"/>
          <w:szCs w:val="24"/>
          <w:lang w:val="en-US"/>
        </w:rPr>
        <w:t xml:space="preserve"> (</w:t>
      </w:r>
      <w:r w:rsidRPr="007419F8">
        <w:rPr>
          <w:rFonts w:ascii="Times New Roman" w:eastAsia="Times New Roman" w:hAnsi="Times New Roman" w:cs="Times New Roman"/>
          <w:bCs/>
          <w:iCs/>
          <w:sz w:val="24"/>
          <w:szCs w:val="24"/>
          <w:lang w:bidi="bg-BG"/>
        </w:rPr>
        <w:t>43 059</w:t>
      </w:r>
      <w:r w:rsidRPr="007419F8">
        <w:rPr>
          <w:rFonts w:ascii="Times New Roman" w:eastAsia="Times New Roman" w:hAnsi="Times New Roman" w:cs="Times New Roman"/>
          <w:bCs/>
          <w:iCs/>
          <w:sz w:val="24"/>
          <w:szCs w:val="24"/>
          <w:lang w:val="en-US"/>
        </w:rPr>
        <w:t>+146 941)</w:t>
      </w:r>
      <w:r w:rsidRPr="007419F8">
        <w:rPr>
          <w:rFonts w:ascii="Times New Roman" w:eastAsia="Times New Roman" w:hAnsi="Times New Roman" w:cs="Times New Roman"/>
          <w:bCs/>
          <w:iCs/>
          <w:sz w:val="24"/>
          <w:szCs w:val="24"/>
          <w:lang w:bidi="bg-BG"/>
        </w:rPr>
        <w:t>;</w:t>
      </w:r>
    </w:p>
    <w:p w14:paraId="311286C2" w14:textId="77777777" w:rsidR="007419F8" w:rsidRPr="007419F8" w:rsidRDefault="007419F8" w:rsidP="007419F8">
      <w:pPr>
        <w:spacing w:after="0" w:line="240" w:lineRule="auto"/>
        <w:jc w:val="both"/>
        <w:rPr>
          <w:rFonts w:ascii="Times New Roman" w:eastAsia="Times New Roman" w:hAnsi="Times New Roman" w:cs="Times New Roman"/>
          <w:bCs/>
          <w:iCs/>
          <w:sz w:val="24"/>
          <w:szCs w:val="24"/>
          <w:lang w:bidi="bg-BG"/>
        </w:rPr>
      </w:pPr>
      <w:r w:rsidRPr="007419F8">
        <w:rPr>
          <w:rFonts w:ascii="Times New Roman" w:eastAsia="Times New Roman" w:hAnsi="Times New Roman" w:cs="Times New Roman"/>
          <w:bCs/>
          <w:iCs/>
          <w:sz w:val="24"/>
          <w:szCs w:val="24"/>
          <w:lang w:bidi="bg-BG"/>
        </w:rPr>
        <w:t xml:space="preserve">        2.3. </w:t>
      </w:r>
      <w:r w:rsidRPr="007419F8">
        <w:rPr>
          <w:rFonts w:ascii="Times New Roman" w:eastAsia="Times New Roman" w:hAnsi="Times New Roman" w:cs="Times New Roman"/>
          <w:bCs/>
          <w:sz w:val="24"/>
          <w:szCs w:val="24"/>
        </w:rPr>
        <w:t>дейност 3/322 „</w:t>
      </w:r>
      <w:r w:rsidRPr="007419F8">
        <w:rPr>
          <w:rFonts w:ascii="Times New Roman" w:eastAsia="Times New Roman" w:hAnsi="Times New Roman" w:cs="Times New Roman"/>
          <w:sz w:val="24"/>
          <w:szCs w:val="24"/>
        </w:rPr>
        <w:t>Неспециализирани училища, без професионални гимназии“ увеличава §§</w:t>
      </w:r>
      <w:r w:rsidRPr="007419F8">
        <w:rPr>
          <w:rFonts w:ascii="Times New Roman" w:eastAsia="Times New Roman" w:hAnsi="Times New Roman" w:cs="Times New Roman"/>
          <w:bCs/>
          <w:sz w:val="24"/>
          <w:szCs w:val="24"/>
        </w:rPr>
        <w:t xml:space="preserve">52-03 „Придобиване на друго оборудване, машини и съоръжения“ с </w:t>
      </w:r>
      <w:r w:rsidRPr="007419F8">
        <w:rPr>
          <w:rFonts w:ascii="Times New Roman" w:eastAsia="Times New Roman" w:hAnsi="Times New Roman" w:cs="Times New Roman"/>
          <w:bCs/>
          <w:sz w:val="24"/>
          <w:szCs w:val="24"/>
          <w:lang w:val="en-US"/>
        </w:rPr>
        <w:t>9 557</w:t>
      </w:r>
      <w:r w:rsidRPr="007419F8">
        <w:rPr>
          <w:rFonts w:ascii="Times New Roman" w:eastAsia="Times New Roman" w:hAnsi="Times New Roman" w:cs="Times New Roman"/>
          <w:bCs/>
          <w:sz w:val="24"/>
          <w:szCs w:val="24"/>
        </w:rPr>
        <w:t xml:space="preserve">;  </w:t>
      </w:r>
    </w:p>
    <w:p w14:paraId="2EC87EBE" w14:textId="77777777" w:rsidR="007419F8" w:rsidRPr="007419F8" w:rsidRDefault="007419F8" w:rsidP="007419F8">
      <w:pPr>
        <w:spacing w:after="0" w:line="240" w:lineRule="auto"/>
        <w:jc w:val="both"/>
        <w:rPr>
          <w:rFonts w:ascii="Times New Roman" w:eastAsia="Times New Roman" w:hAnsi="Times New Roman" w:cs="Times New Roman"/>
          <w:bCs/>
          <w:iCs/>
          <w:sz w:val="24"/>
          <w:szCs w:val="24"/>
          <w:lang w:bidi="bg-BG"/>
        </w:rPr>
      </w:pPr>
      <w:r w:rsidRPr="007419F8">
        <w:rPr>
          <w:rFonts w:ascii="Times New Roman" w:eastAsia="Times New Roman" w:hAnsi="Times New Roman" w:cs="Times New Roman"/>
          <w:bCs/>
          <w:iCs/>
          <w:sz w:val="24"/>
          <w:szCs w:val="24"/>
          <w:lang w:bidi="bg-BG"/>
        </w:rPr>
        <w:t xml:space="preserve">        2.4. дейност 2/701 „Почивно дело“ увеличава §§ 5203 „ Придобиване на друго оборудване, машини и съоръжения“ с 11 376</w:t>
      </w:r>
      <w:r w:rsidRPr="007419F8">
        <w:rPr>
          <w:rFonts w:ascii="Times New Roman" w:eastAsia="Times New Roman" w:hAnsi="Times New Roman" w:cs="Times New Roman"/>
          <w:bCs/>
          <w:iCs/>
          <w:sz w:val="24"/>
          <w:szCs w:val="24"/>
          <w:lang w:val="en-US"/>
        </w:rPr>
        <w:t xml:space="preserve"> </w:t>
      </w:r>
      <w:r w:rsidRPr="007419F8">
        <w:rPr>
          <w:rFonts w:ascii="Times New Roman" w:eastAsia="Times New Roman" w:hAnsi="Times New Roman" w:cs="Times New Roman"/>
          <w:bCs/>
          <w:iCs/>
          <w:sz w:val="24"/>
          <w:szCs w:val="24"/>
          <w:lang w:bidi="bg-BG"/>
        </w:rPr>
        <w:t xml:space="preserve"> и намалява §§10-30 „Текущ ремонт“ с 30 000;</w:t>
      </w:r>
    </w:p>
    <w:p w14:paraId="5CB316B0" w14:textId="77777777" w:rsidR="007419F8" w:rsidRPr="007419F8" w:rsidRDefault="007419F8" w:rsidP="007419F8">
      <w:pPr>
        <w:spacing w:after="0" w:line="240" w:lineRule="auto"/>
        <w:jc w:val="both"/>
        <w:rPr>
          <w:rFonts w:ascii="Times New Roman" w:eastAsia="Times New Roman" w:hAnsi="Times New Roman" w:cs="Times New Roman"/>
          <w:bCs/>
          <w:iCs/>
          <w:sz w:val="24"/>
          <w:szCs w:val="24"/>
          <w:lang w:bidi="bg-BG"/>
        </w:rPr>
      </w:pPr>
      <w:r w:rsidRPr="007419F8">
        <w:rPr>
          <w:rFonts w:ascii="Times New Roman" w:eastAsia="Times New Roman" w:hAnsi="Times New Roman" w:cs="Times New Roman"/>
          <w:bCs/>
          <w:iCs/>
          <w:sz w:val="24"/>
          <w:szCs w:val="24"/>
          <w:lang w:bidi="bg-BG"/>
        </w:rPr>
        <w:t xml:space="preserve">        2.5. дейност 2/745 „Обредни домове и зали“ намалява §§10-15 „Материали“ с 20 000, §§10-20 „външни услуги“ с 10 000;</w:t>
      </w:r>
    </w:p>
    <w:p w14:paraId="5D7A4BB5" w14:textId="77777777" w:rsidR="007419F8" w:rsidRPr="007419F8" w:rsidRDefault="007419F8" w:rsidP="007419F8">
      <w:pPr>
        <w:spacing w:after="0" w:line="240" w:lineRule="auto"/>
        <w:jc w:val="both"/>
        <w:rPr>
          <w:rFonts w:ascii="Times New Roman" w:eastAsia="Times New Roman" w:hAnsi="Times New Roman" w:cs="Times New Roman"/>
          <w:bCs/>
          <w:iCs/>
          <w:sz w:val="24"/>
          <w:szCs w:val="24"/>
          <w:lang w:bidi="bg-BG"/>
        </w:rPr>
      </w:pPr>
      <w:r w:rsidRPr="007419F8">
        <w:rPr>
          <w:rFonts w:ascii="Times New Roman" w:eastAsia="Times New Roman" w:hAnsi="Times New Roman" w:cs="Times New Roman"/>
          <w:bCs/>
          <w:iCs/>
          <w:sz w:val="24"/>
          <w:szCs w:val="24"/>
          <w:lang w:bidi="bg-BG"/>
        </w:rPr>
        <w:t xml:space="preserve">        </w:t>
      </w:r>
      <w:r w:rsidRPr="007419F8">
        <w:rPr>
          <w:rFonts w:ascii="Times New Roman" w:eastAsia="Times New Roman" w:hAnsi="Times New Roman" w:cs="Times New Roman"/>
          <w:bCs/>
          <w:iCs/>
          <w:sz w:val="24"/>
          <w:szCs w:val="24"/>
          <w:lang w:val="en-US"/>
        </w:rPr>
        <w:t xml:space="preserve">2.6. </w:t>
      </w:r>
      <w:r w:rsidRPr="007419F8">
        <w:rPr>
          <w:rFonts w:ascii="Times New Roman" w:eastAsia="Times New Roman" w:hAnsi="Times New Roman" w:cs="Times New Roman"/>
          <w:bCs/>
          <w:iCs/>
          <w:sz w:val="24"/>
          <w:szCs w:val="24"/>
          <w:lang w:bidi="bg-BG"/>
        </w:rPr>
        <w:t>дейност 2/622 „Озеленяване“ намалява §§10-15 „Материали“ с 30 000;</w:t>
      </w:r>
    </w:p>
    <w:p w14:paraId="37B73C91" w14:textId="77777777" w:rsidR="007419F8" w:rsidRPr="007419F8" w:rsidRDefault="007419F8" w:rsidP="007419F8">
      <w:pPr>
        <w:spacing w:after="0" w:line="240" w:lineRule="auto"/>
        <w:jc w:val="both"/>
        <w:rPr>
          <w:rFonts w:ascii="Times New Roman" w:eastAsia="Times New Roman" w:hAnsi="Times New Roman" w:cs="Times New Roman"/>
          <w:sz w:val="24"/>
          <w:szCs w:val="24"/>
        </w:rPr>
      </w:pPr>
      <w:r w:rsidRPr="007419F8">
        <w:rPr>
          <w:rFonts w:ascii="Times New Roman" w:eastAsia="Times New Roman" w:hAnsi="Times New Roman" w:cs="Times New Roman"/>
          <w:bCs/>
          <w:iCs/>
          <w:sz w:val="24"/>
          <w:szCs w:val="24"/>
          <w:lang w:bidi="bg-BG"/>
        </w:rPr>
        <w:t xml:space="preserve"> 2.7. </w:t>
      </w:r>
      <w:r w:rsidRPr="007419F8">
        <w:rPr>
          <w:rFonts w:ascii="Times New Roman" w:eastAsia="Times New Roman" w:hAnsi="Times New Roman" w:cs="Times New Roman"/>
          <w:bCs/>
          <w:sz w:val="24"/>
          <w:szCs w:val="24"/>
        </w:rPr>
        <w:t xml:space="preserve">дейност </w:t>
      </w:r>
      <w:r w:rsidRPr="007419F8">
        <w:rPr>
          <w:rFonts w:ascii="Times New Roman" w:eastAsia="Times New Roman" w:hAnsi="Times New Roman" w:cs="Times New Roman"/>
          <w:sz w:val="24"/>
          <w:szCs w:val="24"/>
        </w:rPr>
        <w:t>2/122 „Общинска администрация“ намалява §§1020 „Външни услуги“ с 120 000, §§10-15 „Материали“ с 40 000, §§10-98 „Други разходи, некласифицирани в другите параграфи и подпараграфи“  с 20 000 и §§10-30 „Текущ ремонт“ с   16 021.</w:t>
      </w:r>
    </w:p>
    <w:p w14:paraId="0B9B4A0A" w14:textId="77777777" w:rsidR="007419F8" w:rsidRPr="007419F8" w:rsidRDefault="007419F8" w:rsidP="007419F8">
      <w:pPr>
        <w:spacing w:after="0" w:line="240" w:lineRule="auto"/>
        <w:jc w:val="both"/>
        <w:rPr>
          <w:rFonts w:ascii="Times New Roman" w:eastAsia="Times New Roman" w:hAnsi="Times New Roman" w:cs="Times New Roman"/>
          <w:sz w:val="24"/>
          <w:szCs w:val="24"/>
          <w:lang w:val="en-US"/>
        </w:rPr>
      </w:pPr>
      <w:r w:rsidRPr="007419F8">
        <w:rPr>
          <w:rFonts w:ascii="Times New Roman" w:eastAsia="Times New Roman" w:hAnsi="Times New Roman" w:cs="Times New Roman"/>
          <w:bCs/>
          <w:sz w:val="24"/>
          <w:szCs w:val="24"/>
        </w:rPr>
        <w:t xml:space="preserve">- т. 11 към решение </w:t>
      </w:r>
      <w:r w:rsidRPr="007419F8">
        <w:rPr>
          <w:rFonts w:ascii="Times New Roman" w:eastAsia="Times New Roman" w:hAnsi="Times New Roman" w:cs="Times New Roman"/>
          <w:sz w:val="24"/>
          <w:szCs w:val="24"/>
        </w:rPr>
        <w:t xml:space="preserve">№433 от 30.04.2025 година става - </w:t>
      </w:r>
      <w:r w:rsidRPr="007419F8">
        <w:rPr>
          <w:rFonts w:ascii="Times New Roman" w:eastAsia="Times New Roman" w:hAnsi="Times New Roman" w:cs="Times New Roman"/>
          <w:b/>
          <w:sz w:val="24"/>
          <w:szCs w:val="24"/>
        </w:rPr>
        <w:t xml:space="preserve">  </w:t>
      </w:r>
      <w:r w:rsidRPr="007419F8">
        <w:rPr>
          <w:rFonts w:ascii="Times New Roman" w:eastAsia="Times New Roman" w:hAnsi="Times New Roman" w:cs="Times New Roman"/>
          <w:sz w:val="24"/>
          <w:szCs w:val="24"/>
        </w:rPr>
        <w:t>Определя максимален размер на новите задължения за разходи, които могат да бъдат натрупани през 2025 година в размер на 24 910 613 - 85  % от средно годишния размер на отчетените разходи за последните четири години. Наличните в края на годината задължения за разходи не могат да надвишат 4 395 990 - 15% от средногодишния размер на отчетените разходи за последните 4 години, съгласно Приложение 3.</w:t>
      </w:r>
    </w:p>
    <w:p w14:paraId="5F74206C" w14:textId="77777777" w:rsidR="007419F8" w:rsidRPr="007419F8" w:rsidRDefault="007419F8" w:rsidP="007419F8">
      <w:pPr>
        <w:spacing w:after="0" w:line="240" w:lineRule="auto"/>
        <w:jc w:val="both"/>
        <w:rPr>
          <w:rFonts w:ascii="Times New Roman" w:eastAsia="Times New Roman" w:hAnsi="Times New Roman" w:cs="Times New Roman"/>
          <w:sz w:val="24"/>
          <w:szCs w:val="24"/>
        </w:rPr>
      </w:pPr>
      <w:r w:rsidRPr="007419F8">
        <w:rPr>
          <w:rFonts w:ascii="Times New Roman" w:eastAsia="Times New Roman" w:hAnsi="Times New Roman" w:cs="Times New Roman"/>
          <w:b/>
          <w:sz w:val="24"/>
          <w:szCs w:val="24"/>
        </w:rPr>
        <w:t xml:space="preserve">- </w:t>
      </w:r>
      <w:r w:rsidRPr="007419F8">
        <w:rPr>
          <w:rFonts w:ascii="Times New Roman" w:eastAsia="Times New Roman" w:hAnsi="Times New Roman" w:cs="Times New Roman"/>
          <w:bCs/>
          <w:sz w:val="24"/>
          <w:szCs w:val="24"/>
        </w:rPr>
        <w:t>т.12.</w:t>
      </w:r>
      <w:r w:rsidRPr="007419F8">
        <w:rPr>
          <w:rFonts w:ascii="Times New Roman" w:eastAsia="Times New Roman" w:hAnsi="Times New Roman" w:cs="Times New Roman"/>
          <w:b/>
          <w:sz w:val="24"/>
          <w:szCs w:val="24"/>
        </w:rPr>
        <w:t xml:space="preserve"> </w:t>
      </w:r>
      <w:r w:rsidRPr="007419F8">
        <w:rPr>
          <w:rFonts w:ascii="Times New Roman" w:eastAsia="Times New Roman" w:hAnsi="Times New Roman" w:cs="Times New Roman"/>
          <w:bCs/>
          <w:sz w:val="24"/>
          <w:szCs w:val="24"/>
        </w:rPr>
        <w:t xml:space="preserve">към решение </w:t>
      </w:r>
      <w:r w:rsidRPr="007419F8">
        <w:rPr>
          <w:rFonts w:ascii="Times New Roman" w:eastAsia="Times New Roman" w:hAnsi="Times New Roman" w:cs="Times New Roman"/>
          <w:sz w:val="24"/>
          <w:szCs w:val="24"/>
        </w:rPr>
        <w:t xml:space="preserve">№433 от 30.04.2025 година става - </w:t>
      </w:r>
      <w:r w:rsidRPr="007419F8">
        <w:rPr>
          <w:rFonts w:ascii="Times New Roman" w:eastAsia="Times New Roman" w:hAnsi="Times New Roman" w:cs="Times New Roman"/>
          <w:b/>
          <w:sz w:val="24"/>
          <w:szCs w:val="24"/>
        </w:rPr>
        <w:t xml:space="preserve">  </w:t>
      </w:r>
      <w:r w:rsidRPr="007419F8">
        <w:rPr>
          <w:rFonts w:ascii="Times New Roman" w:eastAsia="Times New Roman" w:hAnsi="Times New Roman" w:cs="Times New Roman"/>
          <w:sz w:val="24"/>
          <w:szCs w:val="24"/>
        </w:rPr>
        <w:t>Определя максимален размер на ангажиментите за разходи, които могат да бъдат поети през 2025 година в размер на  33 702 594 -115</w:t>
      </w:r>
      <w:r w:rsidRPr="007419F8">
        <w:rPr>
          <w:rFonts w:ascii="Times New Roman" w:eastAsia="Times New Roman" w:hAnsi="Times New Roman" w:cs="Times New Roman"/>
          <w:sz w:val="24"/>
          <w:szCs w:val="24"/>
          <w:lang w:val="en-US"/>
        </w:rPr>
        <w:t xml:space="preserve"> </w:t>
      </w:r>
      <w:r w:rsidRPr="007419F8">
        <w:rPr>
          <w:rFonts w:ascii="Times New Roman" w:eastAsia="Times New Roman" w:hAnsi="Times New Roman" w:cs="Times New Roman"/>
          <w:sz w:val="24"/>
          <w:szCs w:val="24"/>
        </w:rPr>
        <w:t>% от средно годишния размер на отчетените разходи за последните четири години, след привеждане на показателя в съответствие с ограниченията по чл.94, ал.3, т.2 от ЗПФ . Наличните в края на годината поети ангажименти за разходи не могат да надвишат 14 653 302 - 50% от средногодишния размер на отчетените разходи за последните 4 години, без помощи и дарения, съгласно Приложение 3.</w:t>
      </w:r>
    </w:p>
    <w:p w14:paraId="050CB152" w14:textId="77777777" w:rsidR="007419F8" w:rsidRPr="007419F8" w:rsidRDefault="007419F8" w:rsidP="007419F8">
      <w:pPr>
        <w:spacing w:after="0" w:line="240" w:lineRule="auto"/>
        <w:jc w:val="both"/>
        <w:rPr>
          <w:rFonts w:ascii="Times New Roman" w:eastAsia="Times New Roman" w:hAnsi="Times New Roman" w:cs="Times New Roman"/>
          <w:b/>
          <w:sz w:val="24"/>
          <w:szCs w:val="24"/>
          <w:lang w:val="en-US"/>
        </w:rPr>
      </w:pPr>
      <w:r w:rsidRPr="007419F8">
        <w:rPr>
          <w:rFonts w:ascii="Times New Roman" w:eastAsia="Times New Roman" w:hAnsi="Times New Roman" w:cs="Times New Roman"/>
          <w:bCs/>
          <w:sz w:val="24"/>
          <w:szCs w:val="24"/>
        </w:rPr>
        <w:t xml:space="preserve">- Приложение №7 </w:t>
      </w:r>
      <w:r w:rsidRPr="007419F8">
        <w:rPr>
          <w:rFonts w:ascii="Times New Roman" w:eastAsia="Times New Roman" w:hAnsi="Times New Roman" w:cs="Times New Roman"/>
          <w:sz w:val="24"/>
          <w:szCs w:val="24"/>
        </w:rPr>
        <w:t>към решение №433 от 30.04.2025 година се допълва, като:</w:t>
      </w:r>
    </w:p>
    <w:p w14:paraId="52FB4159" w14:textId="77777777" w:rsidR="007419F8" w:rsidRPr="007419F8" w:rsidRDefault="007419F8" w:rsidP="007419F8">
      <w:pPr>
        <w:spacing w:after="0" w:line="240" w:lineRule="auto"/>
        <w:jc w:val="both"/>
        <w:rPr>
          <w:rFonts w:ascii="Times New Roman" w:eastAsia="Times New Roman" w:hAnsi="Times New Roman" w:cs="Times New Roman"/>
          <w:b/>
          <w:sz w:val="24"/>
          <w:szCs w:val="24"/>
          <w:lang w:val="en-US"/>
        </w:rPr>
      </w:pPr>
      <w:r w:rsidRPr="007419F8">
        <w:rPr>
          <w:rFonts w:ascii="Times New Roman" w:eastAsia="Times New Roman" w:hAnsi="Times New Roman" w:cs="Times New Roman"/>
          <w:sz w:val="24"/>
          <w:szCs w:val="24"/>
        </w:rPr>
        <w:t xml:space="preserve">  -</w:t>
      </w:r>
      <w:r w:rsidRPr="007419F8">
        <w:rPr>
          <w:rFonts w:ascii="Times New Roman" w:eastAsia="Times New Roman" w:hAnsi="Times New Roman" w:cs="Times New Roman"/>
          <w:sz w:val="24"/>
          <w:szCs w:val="24"/>
          <w:lang w:val="en-US"/>
        </w:rPr>
        <w:t xml:space="preserve"> </w:t>
      </w:r>
      <w:r w:rsidRPr="007419F8">
        <w:rPr>
          <w:rFonts w:ascii="Times New Roman" w:eastAsia="Times New Roman" w:hAnsi="Times New Roman" w:cs="Times New Roman"/>
          <w:sz w:val="24"/>
          <w:szCs w:val="24"/>
        </w:rPr>
        <w:t xml:space="preserve">§§76-00 „Временни безлихвени заеми между бюджета и сметки за средствата от ЕС“ се увеличава с  </w:t>
      </w:r>
      <w:r w:rsidRPr="007419F8">
        <w:rPr>
          <w:rFonts w:ascii="Times New Roman" w:eastAsia="Times New Roman" w:hAnsi="Times New Roman" w:cs="Times New Roman"/>
          <w:sz w:val="24"/>
          <w:szCs w:val="24"/>
          <w:lang w:val="en-US"/>
        </w:rPr>
        <w:t>748 529</w:t>
      </w:r>
      <w:r w:rsidRPr="007419F8">
        <w:rPr>
          <w:rFonts w:ascii="Times New Roman" w:eastAsia="Times New Roman" w:hAnsi="Times New Roman" w:cs="Times New Roman"/>
          <w:sz w:val="24"/>
          <w:szCs w:val="24"/>
        </w:rPr>
        <w:t>;</w:t>
      </w:r>
    </w:p>
    <w:p w14:paraId="0C06D3C5" w14:textId="77777777" w:rsidR="007419F8" w:rsidRPr="007419F8" w:rsidRDefault="007419F8" w:rsidP="007419F8">
      <w:pPr>
        <w:numPr>
          <w:ilvl w:val="0"/>
          <w:numId w:val="34"/>
        </w:numPr>
        <w:spacing w:after="0" w:line="240" w:lineRule="auto"/>
        <w:jc w:val="both"/>
        <w:rPr>
          <w:rFonts w:ascii="Times New Roman" w:eastAsia="Times New Roman" w:hAnsi="Times New Roman" w:cs="Times New Roman"/>
          <w:bCs/>
          <w:sz w:val="24"/>
          <w:szCs w:val="24"/>
          <w:lang w:val="en-US"/>
        </w:rPr>
      </w:pPr>
      <w:r w:rsidRPr="007419F8">
        <w:rPr>
          <w:rFonts w:ascii="Times New Roman" w:eastAsia="Times New Roman" w:hAnsi="Times New Roman" w:cs="Times New Roman"/>
          <w:bCs/>
          <w:sz w:val="24"/>
          <w:szCs w:val="24"/>
          <w:lang w:val="en-US"/>
        </w:rPr>
        <w:lastRenderedPageBreak/>
        <w:t>3</w:t>
      </w:r>
      <w:r w:rsidRPr="007419F8">
        <w:rPr>
          <w:rFonts w:ascii="Times New Roman" w:eastAsia="Times New Roman" w:hAnsi="Times New Roman" w:cs="Times New Roman"/>
          <w:bCs/>
          <w:sz w:val="24"/>
          <w:szCs w:val="24"/>
        </w:rPr>
        <w:t>/</w:t>
      </w:r>
      <w:r w:rsidRPr="007419F8">
        <w:rPr>
          <w:rFonts w:ascii="Times New Roman" w:eastAsia="Times New Roman" w:hAnsi="Times New Roman" w:cs="Times New Roman"/>
          <w:bCs/>
          <w:sz w:val="24"/>
          <w:szCs w:val="24"/>
          <w:lang w:val="en-US"/>
        </w:rPr>
        <w:t>322</w:t>
      </w:r>
      <w:r w:rsidRPr="007419F8">
        <w:rPr>
          <w:rFonts w:ascii="Times New Roman" w:eastAsia="Times New Roman" w:hAnsi="Times New Roman" w:cs="Times New Roman"/>
          <w:bCs/>
          <w:sz w:val="24"/>
          <w:szCs w:val="24"/>
        </w:rPr>
        <w:t xml:space="preserve"> „</w:t>
      </w:r>
      <w:r w:rsidRPr="007419F8">
        <w:rPr>
          <w:rFonts w:ascii="Times New Roman" w:eastAsia="Times New Roman" w:hAnsi="Times New Roman" w:cs="Times New Roman"/>
          <w:sz w:val="24"/>
          <w:szCs w:val="24"/>
        </w:rPr>
        <w:t>Неспециализирани училища, без професионални гимназии“ увеличава §§</w:t>
      </w:r>
      <w:r w:rsidRPr="007419F8">
        <w:rPr>
          <w:rFonts w:ascii="Times New Roman" w:eastAsia="Times New Roman" w:hAnsi="Times New Roman" w:cs="Times New Roman"/>
          <w:bCs/>
          <w:sz w:val="24"/>
          <w:szCs w:val="24"/>
        </w:rPr>
        <w:t xml:space="preserve">52-03 „Придобиване на друго оборудване, машини и съоръжения“ с 154 634;  </w:t>
      </w:r>
    </w:p>
    <w:p w14:paraId="7CF6D746" w14:textId="77777777" w:rsidR="007419F8" w:rsidRPr="007419F8" w:rsidRDefault="007419F8" w:rsidP="007419F8">
      <w:pPr>
        <w:numPr>
          <w:ilvl w:val="0"/>
          <w:numId w:val="34"/>
        </w:numPr>
        <w:spacing w:after="0" w:line="240" w:lineRule="auto"/>
        <w:jc w:val="both"/>
        <w:rPr>
          <w:rFonts w:ascii="Times New Roman" w:eastAsia="Times New Roman" w:hAnsi="Times New Roman" w:cs="Times New Roman"/>
          <w:sz w:val="24"/>
          <w:szCs w:val="24"/>
        </w:rPr>
      </w:pPr>
      <w:r w:rsidRPr="007419F8">
        <w:rPr>
          <w:rFonts w:ascii="Times New Roman" w:eastAsia="Times New Roman" w:hAnsi="Times New Roman" w:cs="Times New Roman"/>
          <w:bCs/>
          <w:sz w:val="24"/>
          <w:szCs w:val="24"/>
        </w:rPr>
        <w:t>2/604 „</w:t>
      </w:r>
      <w:r w:rsidRPr="007419F8">
        <w:rPr>
          <w:rFonts w:ascii="Times New Roman" w:eastAsia="Times New Roman" w:hAnsi="Times New Roman" w:cs="Times New Roman"/>
          <w:sz w:val="24"/>
          <w:szCs w:val="24"/>
        </w:rPr>
        <w:t>Осветление на улици и площади“ увеличава §§ 51-00 „Основен ремонт“ с 303 834 и §§</w:t>
      </w:r>
      <w:r w:rsidRPr="007419F8">
        <w:rPr>
          <w:rFonts w:ascii="Times New Roman" w:eastAsia="Times New Roman" w:hAnsi="Times New Roman" w:cs="Times New Roman"/>
          <w:bCs/>
          <w:sz w:val="24"/>
          <w:szCs w:val="24"/>
        </w:rPr>
        <w:t>52-03 „Придобиване на друго оборудване, машини и съоръжения“ с 31 970</w:t>
      </w:r>
      <w:r w:rsidRPr="007419F8">
        <w:rPr>
          <w:rFonts w:ascii="Times New Roman" w:eastAsia="Times New Roman" w:hAnsi="Times New Roman" w:cs="Times New Roman"/>
          <w:sz w:val="24"/>
          <w:szCs w:val="24"/>
        </w:rPr>
        <w:t>;</w:t>
      </w:r>
    </w:p>
    <w:p w14:paraId="24AD86CD" w14:textId="77777777" w:rsidR="007419F8" w:rsidRPr="007419F8" w:rsidRDefault="007419F8" w:rsidP="007419F8">
      <w:pPr>
        <w:numPr>
          <w:ilvl w:val="0"/>
          <w:numId w:val="34"/>
        </w:numPr>
        <w:spacing w:after="0" w:line="240" w:lineRule="auto"/>
        <w:jc w:val="both"/>
        <w:rPr>
          <w:rFonts w:ascii="Times New Roman" w:eastAsia="Times New Roman" w:hAnsi="Times New Roman" w:cs="Times New Roman"/>
          <w:bCs/>
          <w:sz w:val="24"/>
          <w:szCs w:val="24"/>
        </w:rPr>
      </w:pPr>
      <w:r w:rsidRPr="007419F8">
        <w:rPr>
          <w:rFonts w:ascii="Times New Roman" w:eastAsia="Times New Roman" w:hAnsi="Times New Roman" w:cs="Times New Roman"/>
          <w:bCs/>
          <w:sz w:val="24"/>
          <w:szCs w:val="24"/>
        </w:rPr>
        <w:t>2/629 „</w:t>
      </w:r>
      <w:r w:rsidRPr="007419F8">
        <w:rPr>
          <w:rFonts w:ascii="Times New Roman" w:eastAsia="Times New Roman" w:hAnsi="Times New Roman" w:cs="Times New Roman"/>
          <w:sz w:val="24"/>
          <w:szCs w:val="24"/>
        </w:rPr>
        <w:t xml:space="preserve">Други дейности по опазване на околната среда“ </w:t>
      </w:r>
      <w:r w:rsidRPr="007419F8">
        <w:rPr>
          <w:rFonts w:ascii="Times New Roman" w:eastAsia="Times New Roman" w:hAnsi="Times New Roman" w:cs="Times New Roman"/>
          <w:bCs/>
          <w:sz w:val="24"/>
          <w:szCs w:val="24"/>
        </w:rPr>
        <w:t>увеличава §§10-20 „Външни услуги“ с  258 091.</w:t>
      </w:r>
    </w:p>
    <w:p w14:paraId="30192F61" w14:textId="77777777" w:rsidR="007419F8" w:rsidRPr="007419F8" w:rsidRDefault="007419F8" w:rsidP="007419F8">
      <w:pPr>
        <w:numPr>
          <w:ilvl w:val="0"/>
          <w:numId w:val="34"/>
        </w:numPr>
        <w:spacing w:after="0" w:line="240" w:lineRule="auto"/>
        <w:jc w:val="both"/>
        <w:rPr>
          <w:rFonts w:ascii="Times New Roman" w:eastAsia="Times New Roman" w:hAnsi="Times New Roman" w:cs="Times New Roman"/>
          <w:bCs/>
          <w:sz w:val="24"/>
          <w:szCs w:val="24"/>
        </w:rPr>
      </w:pPr>
      <w:r w:rsidRPr="007419F8">
        <w:rPr>
          <w:rFonts w:ascii="Times New Roman" w:eastAsia="Times New Roman" w:hAnsi="Times New Roman" w:cs="Times New Roman"/>
          <w:bCs/>
          <w:sz w:val="24"/>
          <w:szCs w:val="24"/>
        </w:rPr>
        <w:t>Актуализира плана за капиталови разходи, съгласно приложение №1;</w:t>
      </w:r>
    </w:p>
    <w:p w14:paraId="44DF1F58" w14:textId="77777777" w:rsidR="0043215A" w:rsidRPr="0043215A" w:rsidRDefault="0043215A" w:rsidP="0043215A">
      <w:pPr>
        <w:spacing w:after="0" w:line="240" w:lineRule="auto"/>
        <w:jc w:val="both"/>
        <w:rPr>
          <w:rFonts w:ascii="Times New Roman" w:eastAsia="Times New Roman" w:hAnsi="Times New Roman" w:cs="Times New Roman"/>
          <w:bCs/>
          <w:iCs/>
          <w:sz w:val="24"/>
          <w:szCs w:val="24"/>
          <w:lang w:eastAsia="bg-BG" w:bidi="bg-BG"/>
        </w:rPr>
      </w:pPr>
    </w:p>
    <w:p w14:paraId="3EC241CB" w14:textId="77777777" w:rsidR="006056D1" w:rsidRPr="006056D1" w:rsidRDefault="006056D1" w:rsidP="006056D1">
      <w:pPr>
        <w:spacing w:after="0" w:line="240" w:lineRule="auto"/>
        <w:ind w:firstLine="708"/>
        <w:jc w:val="both"/>
        <w:rPr>
          <w:rFonts w:ascii="Times New Roman" w:eastAsia="Times New Roman" w:hAnsi="Times New Roman" w:cs="Times New Roman"/>
          <w:bCs/>
          <w:iCs/>
          <w:sz w:val="24"/>
          <w:szCs w:val="24"/>
          <w:lang w:bidi="bg-BG"/>
        </w:rPr>
      </w:pPr>
    </w:p>
    <w:p w14:paraId="39AEAB71" w14:textId="77777777" w:rsidR="00F10C37" w:rsidRPr="00F10C37" w:rsidRDefault="00F10C37" w:rsidP="00F10C37">
      <w:pPr>
        <w:spacing w:after="0" w:line="240" w:lineRule="auto"/>
        <w:jc w:val="both"/>
        <w:rPr>
          <w:rFonts w:ascii="Times New Roman" w:eastAsia="Times New Roman" w:hAnsi="Times New Roman" w:cs="Times New Roman"/>
          <w:b/>
          <w:bCs/>
          <w:sz w:val="24"/>
          <w:szCs w:val="24"/>
        </w:rPr>
      </w:pPr>
      <w:r w:rsidRPr="00F10C37">
        <w:rPr>
          <w:rFonts w:ascii="Times New Roman" w:eastAsia="Times New Roman" w:hAnsi="Times New Roman" w:cs="Times New Roman"/>
          <w:b/>
          <w:bCs/>
          <w:sz w:val="24"/>
          <w:szCs w:val="24"/>
        </w:rPr>
        <w:t>РЕШЕНИЕ № 599</w:t>
      </w:r>
    </w:p>
    <w:p w14:paraId="7CF3E976" w14:textId="77777777" w:rsidR="00F10C37" w:rsidRPr="00C53DFA" w:rsidRDefault="00F10C37" w:rsidP="00F10C37">
      <w:pPr>
        <w:spacing w:after="0" w:line="240" w:lineRule="auto"/>
        <w:jc w:val="both"/>
        <w:rPr>
          <w:rFonts w:ascii="Times New Roman" w:eastAsia="Times New Roman" w:hAnsi="Times New Roman" w:cs="Times New Roman"/>
          <w:sz w:val="24"/>
          <w:szCs w:val="24"/>
        </w:rPr>
      </w:pPr>
    </w:p>
    <w:p w14:paraId="69FCF41C" w14:textId="77777777" w:rsidR="00D2561D" w:rsidRDefault="00D2561D" w:rsidP="00D2561D">
      <w:pPr>
        <w:spacing w:after="0" w:line="240" w:lineRule="auto"/>
        <w:jc w:val="both"/>
        <w:rPr>
          <w:rFonts w:ascii="Times New Roman" w:eastAsia="Times New Roman" w:hAnsi="Times New Roman" w:cs="Times New Roman"/>
          <w:bCs/>
          <w:iCs/>
          <w:sz w:val="24"/>
          <w:szCs w:val="24"/>
          <w:lang w:bidi="bg-BG"/>
        </w:rPr>
      </w:pPr>
      <w:proofErr w:type="spellStart"/>
      <w:r w:rsidRPr="00D2561D">
        <w:rPr>
          <w:rFonts w:ascii="Times New Roman" w:eastAsia="Times New Roman" w:hAnsi="Times New Roman" w:cs="Times New Roman"/>
          <w:bCs/>
          <w:iCs/>
          <w:sz w:val="24"/>
          <w:szCs w:val="24"/>
          <w:lang w:val="en-US" w:bidi="bg-BG"/>
        </w:rPr>
        <w:t>На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основание</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чл</w:t>
      </w:r>
      <w:proofErr w:type="spellEnd"/>
      <w:r w:rsidRPr="00D2561D">
        <w:rPr>
          <w:rFonts w:ascii="Times New Roman" w:eastAsia="Times New Roman" w:hAnsi="Times New Roman" w:cs="Times New Roman"/>
          <w:bCs/>
          <w:iCs/>
          <w:sz w:val="24"/>
          <w:szCs w:val="24"/>
          <w:lang w:val="en-US" w:bidi="bg-BG"/>
        </w:rPr>
        <w:t xml:space="preserve">. 21, </w:t>
      </w:r>
      <w:proofErr w:type="spellStart"/>
      <w:r w:rsidRPr="00D2561D">
        <w:rPr>
          <w:rFonts w:ascii="Times New Roman" w:eastAsia="Times New Roman" w:hAnsi="Times New Roman" w:cs="Times New Roman"/>
          <w:bCs/>
          <w:iCs/>
          <w:sz w:val="24"/>
          <w:szCs w:val="24"/>
          <w:lang w:val="en-US" w:bidi="bg-BG"/>
        </w:rPr>
        <w:t>ал</w:t>
      </w:r>
      <w:proofErr w:type="spellEnd"/>
      <w:r w:rsidRPr="00D2561D">
        <w:rPr>
          <w:rFonts w:ascii="Times New Roman" w:eastAsia="Times New Roman" w:hAnsi="Times New Roman" w:cs="Times New Roman"/>
          <w:bCs/>
          <w:iCs/>
          <w:sz w:val="24"/>
          <w:szCs w:val="24"/>
          <w:lang w:val="en-US" w:bidi="bg-BG"/>
        </w:rPr>
        <w:t xml:space="preserve">. 2 </w:t>
      </w:r>
      <w:proofErr w:type="spellStart"/>
      <w:r w:rsidRPr="00D2561D">
        <w:rPr>
          <w:rFonts w:ascii="Times New Roman" w:eastAsia="Times New Roman" w:hAnsi="Times New Roman" w:cs="Times New Roman"/>
          <w:bCs/>
          <w:iCs/>
          <w:sz w:val="24"/>
          <w:szCs w:val="24"/>
          <w:lang w:val="en-US" w:bidi="bg-BG"/>
        </w:rPr>
        <w:t>във</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връзка</w:t>
      </w:r>
      <w:proofErr w:type="spellEnd"/>
      <w:r w:rsidRPr="00D2561D">
        <w:rPr>
          <w:rFonts w:ascii="Times New Roman" w:eastAsia="Times New Roman" w:hAnsi="Times New Roman" w:cs="Times New Roman"/>
          <w:bCs/>
          <w:iCs/>
          <w:sz w:val="24"/>
          <w:szCs w:val="24"/>
          <w:lang w:val="en-US" w:bidi="bg-BG"/>
        </w:rPr>
        <w:t xml:space="preserve"> с </w:t>
      </w:r>
      <w:proofErr w:type="spellStart"/>
      <w:r w:rsidRPr="00D2561D">
        <w:rPr>
          <w:rFonts w:ascii="Times New Roman" w:eastAsia="Times New Roman" w:hAnsi="Times New Roman" w:cs="Times New Roman"/>
          <w:bCs/>
          <w:iCs/>
          <w:sz w:val="24"/>
          <w:szCs w:val="24"/>
          <w:lang w:val="en-US" w:bidi="bg-BG"/>
        </w:rPr>
        <w:t>чл</w:t>
      </w:r>
      <w:proofErr w:type="spellEnd"/>
      <w:r w:rsidRPr="00D2561D">
        <w:rPr>
          <w:rFonts w:ascii="Times New Roman" w:eastAsia="Times New Roman" w:hAnsi="Times New Roman" w:cs="Times New Roman"/>
          <w:bCs/>
          <w:iCs/>
          <w:sz w:val="24"/>
          <w:szCs w:val="24"/>
          <w:lang w:val="en-US" w:bidi="bg-BG"/>
        </w:rPr>
        <w:t xml:space="preserve">. 21, </w:t>
      </w:r>
      <w:proofErr w:type="spellStart"/>
      <w:r w:rsidRPr="00D2561D">
        <w:rPr>
          <w:rFonts w:ascii="Times New Roman" w:eastAsia="Times New Roman" w:hAnsi="Times New Roman" w:cs="Times New Roman"/>
          <w:bCs/>
          <w:iCs/>
          <w:sz w:val="24"/>
          <w:szCs w:val="24"/>
          <w:lang w:val="en-US" w:bidi="bg-BG"/>
        </w:rPr>
        <w:t>ал</w:t>
      </w:r>
      <w:proofErr w:type="spellEnd"/>
      <w:r w:rsidRPr="00D2561D">
        <w:rPr>
          <w:rFonts w:ascii="Times New Roman" w:eastAsia="Times New Roman" w:hAnsi="Times New Roman" w:cs="Times New Roman"/>
          <w:bCs/>
          <w:iCs/>
          <w:sz w:val="24"/>
          <w:szCs w:val="24"/>
          <w:lang w:val="en-US" w:bidi="bg-BG"/>
        </w:rPr>
        <w:t xml:space="preserve">. 1, т. 6 </w:t>
      </w:r>
      <w:proofErr w:type="spellStart"/>
      <w:r w:rsidRPr="00D2561D">
        <w:rPr>
          <w:rFonts w:ascii="Times New Roman" w:eastAsia="Times New Roman" w:hAnsi="Times New Roman" w:cs="Times New Roman"/>
          <w:bCs/>
          <w:iCs/>
          <w:sz w:val="24"/>
          <w:szCs w:val="24"/>
          <w:lang w:val="en-US" w:bidi="bg-BG"/>
        </w:rPr>
        <w:t>от</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Закона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за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местното</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самоуправление</w:t>
      </w:r>
      <w:proofErr w:type="spellEnd"/>
      <w:r w:rsidRPr="00D2561D">
        <w:rPr>
          <w:rFonts w:ascii="Times New Roman" w:eastAsia="Times New Roman" w:hAnsi="Times New Roman" w:cs="Times New Roman"/>
          <w:bCs/>
          <w:iCs/>
          <w:sz w:val="24"/>
          <w:szCs w:val="24"/>
          <w:lang w:val="en-US" w:bidi="bg-BG"/>
        </w:rPr>
        <w:t xml:space="preserve"> и </w:t>
      </w:r>
      <w:proofErr w:type="spellStart"/>
      <w:r w:rsidRPr="00D2561D">
        <w:rPr>
          <w:rFonts w:ascii="Times New Roman" w:eastAsia="Times New Roman" w:hAnsi="Times New Roman" w:cs="Times New Roman"/>
          <w:bCs/>
          <w:iCs/>
          <w:sz w:val="24"/>
          <w:szCs w:val="24"/>
          <w:lang w:val="en-US" w:bidi="bg-BG"/>
        </w:rPr>
        <w:t>местната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администрация</w:t>
      </w:r>
      <w:proofErr w:type="spellEnd"/>
      <w:r w:rsidRPr="00D2561D">
        <w:rPr>
          <w:rFonts w:ascii="Times New Roman" w:eastAsia="Times New Roman" w:hAnsi="Times New Roman" w:cs="Times New Roman"/>
          <w:bCs/>
          <w:iCs/>
          <w:sz w:val="24"/>
          <w:szCs w:val="24"/>
          <w:lang w:val="en-US" w:bidi="bg-BG"/>
        </w:rPr>
        <w:t xml:space="preserve"> и </w:t>
      </w:r>
      <w:proofErr w:type="spellStart"/>
      <w:r w:rsidRPr="00D2561D">
        <w:rPr>
          <w:rFonts w:ascii="Times New Roman" w:eastAsia="Times New Roman" w:hAnsi="Times New Roman" w:cs="Times New Roman"/>
          <w:bCs/>
          <w:iCs/>
          <w:sz w:val="24"/>
          <w:szCs w:val="24"/>
          <w:lang w:val="en-US" w:bidi="bg-BG"/>
        </w:rPr>
        <w:t>чл</w:t>
      </w:r>
      <w:proofErr w:type="spellEnd"/>
      <w:r w:rsidRPr="00D2561D">
        <w:rPr>
          <w:rFonts w:ascii="Times New Roman" w:eastAsia="Times New Roman" w:hAnsi="Times New Roman" w:cs="Times New Roman"/>
          <w:bCs/>
          <w:iCs/>
          <w:sz w:val="24"/>
          <w:szCs w:val="24"/>
          <w:lang w:val="en-US" w:bidi="bg-BG"/>
        </w:rPr>
        <w:t xml:space="preserve">. 8, </w:t>
      </w:r>
      <w:proofErr w:type="spellStart"/>
      <w:r w:rsidRPr="00D2561D">
        <w:rPr>
          <w:rFonts w:ascii="Times New Roman" w:eastAsia="Times New Roman" w:hAnsi="Times New Roman" w:cs="Times New Roman"/>
          <w:bCs/>
          <w:iCs/>
          <w:sz w:val="24"/>
          <w:szCs w:val="24"/>
          <w:lang w:val="en-US" w:bidi="bg-BG"/>
        </w:rPr>
        <w:t>ал</w:t>
      </w:r>
      <w:proofErr w:type="spellEnd"/>
      <w:r w:rsidRPr="00D2561D">
        <w:rPr>
          <w:rFonts w:ascii="Times New Roman" w:eastAsia="Times New Roman" w:hAnsi="Times New Roman" w:cs="Times New Roman"/>
          <w:bCs/>
          <w:iCs/>
          <w:sz w:val="24"/>
          <w:szCs w:val="24"/>
          <w:lang w:val="en-US" w:bidi="bg-BG"/>
        </w:rPr>
        <w:t xml:space="preserve">. 4 </w:t>
      </w:r>
      <w:proofErr w:type="spellStart"/>
      <w:r w:rsidRPr="00D2561D">
        <w:rPr>
          <w:rFonts w:ascii="Times New Roman" w:eastAsia="Times New Roman" w:hAnsi="Times New Roman" w:cs="Times New Roman"/>
          <w:bCs/>
          <w:iCs/>
          <w:sz w:val="24"/>
          <w:szCs w:val="24"/>
          <w:lang w:val="en-US" w:bidi="bg-BG"/>
        </w:rPr>
        <w:t>от</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Наредбата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за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командировките</w:t>
      </w:r>
      <w:proofErr w:type="spellEnd"/>
      <w:r w:rsidRPr="00D2561D">
        <w:rPr>
          <w:rFonts w:ascii="Times New Roman" w:eastAsia="Times New Roman" w:hAnsi="Times New Roman" w:cs="Times New Roman"/>
          <w:bCs/>
          <w:iCs/>
          <w:sz w:val="24"/>
          <w:szCs w:val="24"/>
          <w:lang w:val="en-US" w:bidi="bg-BG"/>
        </w:rPr>
        <w:t xml:space="preserve"> в </w:t>
      </w:r>
      <w:proofErr w:type="spellStart"/>
      <w:r w:rsidRPr="00D2561D">
        <w:rPr>
          <w:rFonts w:ascii="Times New Roman" w:eastAsia="Times New Roman" w:hAnsi="Times New Roman" w:cs="Times New Roman"/>
          <w:bCs/>
          <w:iCs/>
          <w:sz w:val="24"/>
          <w:szCs w:val="24"/>
          <w:lang w:val="en-US" w:bidi="bg-BG"/>
        </w:rPr>
        <w:t>страната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Общински</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съвет</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Долни</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чифлик</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одобрява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командировъчните</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пари</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за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второто</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тримесечие</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на</w:t>
      </w:r>
      <w:proofErr w:type="spellEnd"/>
      <w:r w:rsidRPr="00D2561D">
        <w:rPr>
          <w:rFonts w:ascii="Times New Roman" w:eastAsia="Times New Roman" w:hAnsi="Times New Roman" w:cs="Times New Roman"/>
          <w:bCs/>
          <w:iCs/>
          <w:sz w:val="24"/>
          <w:szCs w:val="24"/>
          <w:lang w:val="en-US" w:bidi="bg-BG"/>
        </w:rPr>
        <w:t xml:space="preserve"> 2025 </w:t>
      </w:r>
      <w:proofErr w:type="spellStart"/>
      <w:r w:rsidRPr="00D2561D">
        <w:rPr>
          <w:rFonts w:ascii="Times New Roman" w:eastAsia="Times New Roman" w:hAnsi="Times New Roman" w:cs="Times New Roman"/>
          <w:bCs/>
          <w:iCs/>
          <w:sz w:val="24"/>
          <w:szCs w:val="24"/>
          <w:lang w:val="en-US" w:bidi="bg-BG"/>
        </w:rPr>
        <w:t>година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на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Кмета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на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община</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Долни</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чифлик</w:t>
      </w:r>
      <w:proofErr w:type="spellEnd"/>
      <w:r w:rsidRPr="00D2561D">
        <w:rPr>
          <w:rFonts w:ascii="Times New Roman" w:eastAsia="Times New Roman" w:hAnsi="Times New Roman" w:cs="Times New Roman"/>
          <w:bCs/>
          <w:iCs/>
          <w:sz w:val="24"/>
          <w:szCs w:val="24"/>
          <w:lang w:val="en-US" w:bidi="bg-BG"/>
        </w:rPr>
        <w:t xml:space="preserve"> в </w:t>
      </w:r>
      <w:proofErr w:type="spellStart"/>
      <w:r w:rsidRPr="00D2561D">
        <w:rPr>
          <w:rFonts w:ascii="Times New Roman" w:eastAsia="Times New Roman" w:hAnsi="Times New Roman" w:cs="Times New Roman"/>
          <w:bCs/>
          <w:iCs/>
          <w:sz w:val="24"/>
          <w:szCs w:val="24"/>
          <w:lang w:val="en-US" w:bidi="bg-BG"/>
        </w:rPr>
        <w:t>размер</w:t>
      </w:r>
      <w:proofErr w:type="spellEnd"/>
      <w:r w:rsidRPr="00D2561D">
        <w:rPr>
          <w:rFonts w:ascii="Times New Roman" w:eastAsia="Times New Roman" w:hAnsi="Times New Roman" w:cs="Times New Roman"/>
          <w:bCs/>
          <w:iCs/>
          <w:sz w:val="24"/>
          <w:szCs w:val="24"/>
          <w:lang w:val="en-US" w:bidi="bg-BG"/>
        </w:rPr>
        <w:t xml:space="preserve"> </w:t>
      </w:r>
      <w:proofErr w:type="spellStart"/>
      <w:r w:rsidRPr="00D2561D">
        <w:rPr>
          <w:rFonts w:ascii="Times New Roman" w:eastAsia="Times New Roman" w:hAnsi="Times New Roman" w:cs="Times New Roman"/>
          <w:bCs/>
          <w:iCs/>
          <w:sz w:val="24"/>
          <w:szCs w:val="24"/>
          <w:lang w:val="en-US" w:bidi="bg-BG"/>
        </w:rPr>
        <w:t>на</w:t>
      </w:r>
      <w:proofErr w:type="spellEnd"/>
      <w:r w:rsidRPr="00D2561D">
        <w:rPr>
          <w:rFonts w:ascii="Times New Roman" w:eastAsia="Times New Roman" w:hAnsi="Times New Roman" w:cs="Times New Roman"/>
          <w:bCs/>
          <w:iCs/>
          <w:sz w:val="24"/>
          <w:szCs w:val="24"/>
          <w:lang w:val="en-US" w:bidi="bg-BG"/>
        </w:rPr>
        <w:t xml:space="preserve"> 40 </w:t>
      </w:r>
      <w:proofErr w:type="spellStart"/>
      <w:r w:rsidRPr="00D2561D">
        <w:rPr>
          <w:rFonts w:ascii="Times New Roman" w:eastAsia="Times New Roman" w:hAnsi="Times New Roman" w:cs="Times New Roman"/>
          <w:bCs/>
          <w:iCs/>
          <w:sz w:val="24"/>
          <w:szCs w:val="24"/>
          <w:lang w:val="en-US" w:bidi="bg-BG"/>
        </w:rPr>
        <w:t>лева</w:t>
      </w:r>
      <w:proofErr w:type="spellEnd"/>
      <w:r w:rsidRPr="00D2561D">
        <w:rPr>
          <w:rFonts w:ascii="Times New Roman" w:eastAsia="Times New Roman" w:hAnsi="Times New Roman" w:cs="Times New Roman"/>
          <w:bCs/>
          <w:iCs/>
          <w:sz w:val="24"/>
          <w:szCs w:val="24"/>
          <w:lang w:val="en-US" w:bidi="bg-BG"/>
        </w:rPr>
        <w:t>.</w:t>
      </w:r>
    </w:p>
    <w:p w14:paraId="6E5DA06B" w14:textId="77777777" w:rsidR="00703EC3" w:rsidRPr="00D2561D" w:rsidRDefault="00703EC3" w:rsidP="00D2561D">
      <w:pPr>
        <w:spacing w:after="0" w:line="240" w:lineRule="auto"/>
        <w:jc w:val="both"/>
        <w:rPr>
          <w:rFonts w:ascii="Times New Roman" w:eastAsia="Times New Roman" w:hAnsi="Times New Roman" w:cs="Times New Roman"/>
          <w:bCs/>
          <w:iCs/>
          <w:sz w:val="24"/>
          <w:szCs w:val="24"/>
          <w:lang w:bidi="bg-BG"/>
        </w:rPr>
      </w:pPr>
    </w:p>
    <w:p w14:paraId="1AF8DE37" w14:textId="0148C76F" w:rsidR="00703EC3" w:rsidRPr="00703EC3" w:rsidRDefault="00703EC3" w:rsidP="00703EC3">
      <w:pPr>
        <w:spacing w:after="0" w:line="240" w:lineRule="auto"/>
        <w:jc w:val="both"/>
        <w:rPr>
          <w:rFonts w:ascii="Times New Roman" w:hAnsi="Times New Roman" w:cs="Times New Roman"/>
          <w:b/>
          <w:bCs/>
          <w:iCs/>
          <w:color w:val="000000"/>
          <w:sz w:val="24"/>
          <w:szCs w:val="24"/>
        </w:rPr>
      </w:pPr>
      <w:r w:rsidRPr="00703EC3">
        <w:rPr>
          <w:rFonts w:ascii="Times New Roman" w:hAnsi="Times New Roman" w:cs="Times New Roman"/>
          <w:b/>
          <w:bCs/>
          <w:iCs/>
          <w:color w:val="000000"/>
          <w:sz w:val="24"/>
          <w:szCs w:val="24"/>
        </w:rPr>
        <w:t xml:space="preserve">РЕШЕНИЕ № </w:t>
      </w:r>
      <w:r>
        <w:rPr>
          <w:rFonts w:ascii="Times New Roman" w:hAnsi="Times New Roman" w:cs="Times New Roman"/>
          <w:b/>
          <w:bCs/>
          <w:iCs/>
          <w:color w:val="000000"/>
          <w:sz w:val="24"/>
          <w:szCs w:val="24"/>
        </w:rPr>
        <w:t>600</w:t>
      </w:r>
    </w:p>
    <w:p w14:paraId="58368905" w14:textId="77777777" w:rsidR="008376D1" w:rsidRDefault="008376D1" w:rsidP="0043215A">
      <w:pPr>
        <w:spacing w:after="0" w:line="240" w:lineRule="auto"/>
        <w:jc w:val="both"/>
        <w:rPr>
          <w:rFonts w:ascii="Times New Roman" w:hAnsi="Times New Roman" w:cs="Times New Roman"/>
          <w:bCs/>
          <w:iCs/>
          <w:color w:val="000000"/>
          <w:sz w:val="24"/>
          <w:szCs w:val="24"/>
        </w:rPr>
      </w:pPr>
    </w:p>
    <w:p w14:paraId="0FA24D99" w14:textId="77777777" w:rsidR="000C5180" w:rsidRPr="000C5180" w:rsidRDefault="000C5180" w:rsidP="000C5180">
      <w:pPr>
        <w:spacing w:after="0" w:line="240" w:lineRule="auto"/>
        <w:jc w:val="both"/>
        <w:rPr>
          <w:rFonts w:ascii="Times New Roman" w:eastAsia="Times New Roman" w:hAnsi="Times New Roman" w:cs="Times New Roman"/>
          <w:bCs/>
          <w:iCs/>
          <w:sz w:val="24"/>
          <w:szCs w:val="24"/>
          <w:lang w:bidi="bg-BG"/>
        </w:rPr>
      </w:pPr>
      <w:r w:rsidRPr="000C5180">
        <w:rPr>
          <w:rFonts w:ascii="Times New Roman" w:eastAsia="Times New Roman" w:hAnsi="Times New Roman" w:cs="Times New Roman"/>
          <w:bCs/>
          <w:iCs/>
          <w:sz w:val="24"/>
          <w:szCs w:val="24"/>
          <w:lang w:bidi="bg-BG"/>
        </w:rPr>
        <w:t>На основание чл. 21, ал. 2 във връзка с чл. 21, ал. 1, т. 6 от Закона за местното самоуправление и местната администрация и чл. 8, ал. 4 от Наредбата за командировките в страната, Общински съвет Долни чифлик одобрява командировъчните пари за второто тримесечие на 2025 година на Председателя на Общински съвет Долни чифлик в размер на 0 лева.</w:t>
      </w:r>
    </w:p>
    <w:p w14:paraId="60879B41" w14:textId="77777777" w:rsidR="000C5180" w:rsidRPr="000C5180" w:rsidRDefault="000C5180" w:rsidP="000C5180">
      <w:pPr>
        <w:spacing w:after="0" w:line="240" w:lineRule="auto"/>
        <w:jc w:val="both"/>
        <w:rPr>
          <w:rFonts w:ascii="Times New Roman" w:eastAsia="Times New Roman" w:hAnsi="Times New Roman" w:cs="Times New Roman"/>
          <w:bCs/>
          <w:iCs/>
          <w:sz w:val="24"/>
          <w:szCs w:val="24"/>
          <w:lang w:bidi="bg-BG"/>
        </w:rPr>
      </w:pPr>
    </w:p>
    <w:p w14:paraId="0BA68497" w14:textId="77777777" w:rsidR="0043215A" w:rsidRDefault="0043215A" w:rsidP="0043215A">
      <w:pPr>
        <w:spacing w:after="0" w:line="240" w:lineRule="auto"/>
        <w:jc w:val="both"/>
        <w:rPr>
          <w:rFonts w:ascii="Times New Roman" w:hAnsi="Times New Roman" w:cs="Times New Roman"/>
          <w:bCs/>
          <w:iCs/>
          <w:color w:val="000000"/>
          <w:sz w:val="24"/>
          <w:szCs w:val="24"/>
        </w:rPr>
      </w:pPr>
    </w:p>
    <w:p w14:paraId="3CDA7F53" w14:textId="2BFEC94B" w:rsidR="00F10C37" w:rsidRPr="00F10C37" w:rsidRDefault="00F10C37" w:rsidP="00F10C37">
      <w:pPr>
        <w:spacing w:after="0" w:line="240" w:lineRule="auto"/>
        <w:jc w:val="both"/>
        <w:rPr>
          <w:rFonts w:ascii="Times New Roman" w:eastAsia="Times New Roman" w:hAnsi="Times New Roman" w:cs="Times New Roman"/>
          <w:b/>
          <w:bCs/>
          <w:sz w:val="24"/>
          <w:szCs w:val="24"/>
        </w:rPr>
      </w:pPr>
      <w:r w:rsidRPr="00F10C37">
        <w:rPr>
          <w:rFonts w:ascii="Times New Roman" w:eastAsia="Times New Roman" w:hAnsi="Times New Roman" w:cs="Times New Roman"/>
          <w:b/>
          <w:bCs/>
          <w:sz w:val="24"/>
          <w:szCs w:val="24"/>
        </w:rPr>
        <w:t>РЕШЕНИЕ № 6</w:t>
      </w:r>
      <w:r w:rsidR="00703EC3">
        <w:rPr>
          <w:rFonts w:ascii="Times New Roman" w:eastAsia="Times New Roman" w:hAnsi="Times New Roman" w:cs="Times New Roman"/>
          <w:b/>
          <w:bCs/>
          <w:sz w:val="24"/>
          <w:szCs w:val="24"/>
        </w:rPr>
        <w:t>01</w:t>
      </w:r>
    </w:p>
    <w:p w14:paraId="255360EE" w14:textId="77777777" w:rsidR="00F10C37" w:rsidRPr="00F10C37" w:rsidRDefault="00F10C37" w:rsidP="00F10C37">
      <w:pPr>
        <w:spacing w:after="0" w:line="240" w:lineRule="auto"/>
        <w:jc w:val="both"/>
        <w:rPr>
          <w:rFonts w:ascii="Times New Roman" w:eastAsia="Times New Roman" w:hAnsi="Times New Roman" w:cs="Times New Roman"/>
          <w:b/>
          <w:bCs/>
          <w:sz w:val="24"/>
          <w:szCs w:val="24"/>
        </w:rPr>
      </w:pPr>
    </w:p>
    <w:p w14:paraId="0A2428C8" w14:textId="77777777" w:rsidR="000C5180" w:rsidRDefault="000C5180" w:rsidP="000C5180">
      <w:pPr>
        <w:spacing w:after="0" w:line="240" w:lineRule="auto"/>
        <w:jc w:val="both"/>
        <w:rPr>
          <w:rFonts w:ascii="Times New Roman" w:eastAsia="Times New Roman" w:hAnsi="Times New Roman" w:cs="Times New Roman"/>
          <w:bCs/>
          <w:iCs/>
          <w:sz w:val="24"/>
          <w:szCs w:val="24"/>
          <w:lang w:bidi="bg-BG"/>
        </w:rPr>
      </w:pPr>
      <w:r w:rsidRPr="000C5180">
        <w:rPr>
          <w:rFonts w:ascii="Times New Roman" w:eastAsia="Times New Roman" w:hAnsi="Times New Roman" w:cs="Times New Roman"/>
          <w:bCs/>
          <w:iCs/>
          <w:sz w:val="24"/>
          <w:szCs w:val="24"/>
          <w:lang w:bidi="bg-BG"/>
        </w:rPr>
        <w:t xml:space="preserve">           На основание чл. 21, ал. 2  от Закона за местното самоуправление и местната администрация във връзка с чл.22з, ал.1 от Закона за насърчаване на инвестициите и чл. 8 от Закона за нормативните актове, Общински съвет – Долни чифлик приема Наредба за насърчаване на инвестициите с общинско значение на територията на Община Долни чифлик и реда за издаване на сертификати за инвестиция клас „В“, съгласно Приложение № 1 към докладната записка.</w:t>
      </w:r>
    </w:p>
    <w:p w14:paraId="24104315" w14:textId="77777777" w:rsidR="000C5180" w:rsidRDefault="000C5180" w:rsidP="000C5180">
      <w:pPr>
        <w:spacing w:after="0" w:line="240" w:lineRule="auto"/>
        <w:jc w:val="both"/>
        <w:rPr>
          <w:rFonts w:ascii="Times New Roman" w:eastAsia="Times New Roman" w:hAnsi="Times New Roman" w:cs="Times New Roman"/>
          <w:bCs/>
          <w:iCs/>
          <w:sz w:val="24"/>
          <w:szCs w:val="24"/>
          <w:lang w:bidi="bg-BG"/>
        </w:rPr>
      </w:pPr>
    </w:p>
    <w:p w14:paraId="288841DB" w14:textId="70AFDE0F" w:rsidR="000C5180" w:rsidRDefault="000C5180" w:rsidP="000C5180">
      <w:pPr>
        <w:spacing w:after="0" w:line="240" w:lineRule="auto"/>
        <w:jc w:val="both"/>
        <w:rPr>
          <w:rFonts w:ascii="Times New Roman" w:eastAsia="Times New Roman" w:hAnsi="Times New Roman" w:cs="Times New Roman"/>
          <w:b/>
          <w:bCs/>
          <w:iCs/>
          <w:sz w:val="24"/>
          <w:szCs w:val="24"/>
          <w:lang w:bidi="bg-BG"/>
        </w:rPr>
      </w:pPr>
      <w:r w:rsidRPr="000C5180">
        <w:rPr>
          <w:rFonts w:ascii="Times New Roman" w:eastAsia="Times New Roman" w:hAnsi="Times New Roman" w:cs="Times New Roman"/>
          <w:b/>
          <w:bCs/>
          <w:iCs/>
          <w:sz w:val="24"/>
          <w:szCs w:val="24"/>
          <w:lang w:bidi="bg-BG"/>
        </w:rPr>
        <w:t>РЕШЕНИЕ № 60</w:t>
      </w:r>
      <w:r>
        <w:rPr>
          <w:rFonts w:ascii="Times New Roman" w:eastAsia="Times New Roman" w:hAnsi="Times New Roman" w:cs="Times New Roman"/>
          <w:b/>
          <w:bCs/>
          <w:iCs/>
          <w:sz w:val="24"/>
          <w:szCs w:val="24"/>
          <w:lang w:bidi="bg-BG"/>
        </w:rPr>
        <w:t>2</w:t>
      </w:r>
    </w:p>
    <w:p w14:paraId="24F115D5" w14:textId="77777777" w:rsidR="000C5180" w:rsidRPr="000C5180" w:rsidRDefault="000C5180" w:rsidP="000C5180">
      <w:pPr>
        <w:spacing w:after="0" w:line="240" w:lineRule="auto"/>
        <w:jc w:val="both"/>
        <w:rPr>
          <w:rFonts w:ascii="Times New Roman" w:eastAsia="Times New Roman" w:hAnsi="Times New Roman" w:cs="Times New Roman"/>
          <w:b/>
          <w:bCs/>
          <w:iCs/>
          <w:sz w:val="24"/>
          <w:szCs w:val="24"/>
          <w:lang w:bidi="bg-BG"/>
        </w:rPr>
      </w:pPr>
    </w:p>
    <w:p w14:paraId="512628F3" w14:textId="77777777" w:rsidR="000C5180" w:rsidRPr="000C5180" w:rsidRDefault="000C5180" w:rsidP="000C5180">
      <w:pPr>
        <w:spacing w:after="0" w:line="240" w:lineRule="auto"/>
        <w:jc w:val="both"/>
        <w:rPr>
          <w:rFonts w:ascii="Times New Roman" w:eastAsia="Times New Roman" w:hAnsi="Times New Roman" w:cs="Times New Roman"/>
          <w:bCs/>
          <w:iCs/>
          <w:sz w:val="24"/>
          <w:szCs w:val="24"/>
          <w:lang w:bidi="bg-BG"/>
        </w:rPr>
      </w:pPr>
      <w:r w:rsidRPr="000C5180">
        <w:rPr>
          <w:rFonts w:ascii="Times New Roman" w:eastAsia="Times New Roman" w:hAnsi="Times New Roman" w:cs="Times New Roman"/>
          <w:bCs/>
          <w:iCs/>
          <w:sz w:val="24"/>
          <w:szCs w:val="24"/>
          <w:lang w:val="ru-RU" w:bidi="bg-BG"/>
        </w:rPr>
        <w:t xml:space="preserve">На основание чл. 21, ал. 2, </w:t>
      </w:r>
      <w:proofErr w:type="spellStart"/>
      <w:r w:rsidRPr="000C5180">
        <w:rPr>
          <w:rFonts w:ascii="Times New Roman" w:eastAsia="Times New Roman" w:hAnsi="Times New Roman" w:cs="Times New Roman"/>
          <w:bCs/>
          <w:iCs/>
          <w:sz w:val="24"/>
          <w:szCs w:val="24"/>
          <w:lang w:val="ru-RU" w:bidi="bg-BG"/>
        </w:rPr>
        <w:t>във</w:t>
      </w:r>
      <w:proofErr w:type="spellEnd"/>
      <w:r w:rsidRPr="000C5180">
        <w:rPr>
          <w:rFonts w:ascii="Times New Roman" w:eastAsia="Times New Roman" w:hAnsi="Times New Roman" w:cs="Times New Roman"/>
          <w:bCs/>
          <w:iCs/>
          <w:sz w:val="24"/>
          <w:szCs w:val="24"/>
          <w:lang w:val="ru-RU" w:bidi="bg-BG"/>
        </w:rPr>
        <w:t xml:space="preserve"> </w:t>
      </w:r>
      <w:proofErr w:type="spellStart"/>
      <w:r w:rsidRPr="000C5180">
        <w:rPr>
          <w:rFonts w:ascii="Times New Roman" w:eastAsia="Times New Roman" w:hAnsi="Times New Roman" w:cs="Times New Roman"/>
          <w:bCs/>
          <w:iCs/>
          <w:sz w:val="24"/>
          <w:szCs w:val="24"/>
          <w:lang w:val="ru-RU" w:bidi="bg-BG"/>
        </w:rPr>
        <w:t>връзка</w:t>
      </w:r>
      <w:proofErr w:type="spellEnd"/>
      <w:r w:rsidRPr="000C5180">
        <w:rPr>
          <w:rFonts w:ascii="Times New Roman" w:eastAsia="Times New Roman" w:hAnsi="Times New Roman" w:cs="Times New Roman"/>
          <w:bCs/>
          <w:iCs/>
          <w:sz w:val="24"/>
          <w:szCs w:val="24"/>
          <w:lang w:val="ru-RU" w:bidi="bg-BG"/>
        </w:rPr>
        <w:t xml:space="preserve"> с чл. 21, ал.1 т. 23 от Закона за </w:t>
      </w:r>
      <w:proofErr w:type="spellStart"/>
      <w:r w:rsidRPr="000C5180">
        <w:rPr>
          <w:rFonts w:ascii="Times New Roman" w:eastAsia="Times New Roman" w:hAnsi="Times New Roman" w:cs="Times New Roman"/>
          <w:bCs/>
          <w:iCs/>
          <w:sz w:val="24"/>
          <w:szCs w:val="24"/>
          <w:lang w:val="ru-RU" w:bidi="bg-BG"/>
        </w:rPr>
        <w:t>местното</w:t>
      </w:r>
      <w:proofErr w:type="spellEnd"/>
      <w:r w:rsidRPr="000C5180">
        <w:rPr>
          <w:rFonts w:ascii="Times New Roman" w:eastAsia="Times New Roman" w:hAnsi="Times New Roman" w:cs="Times New Roman"/>
          <w:bCs/>
          <w:iCs/>
          <w:sz w:val="24"/>
          <w:szCs w:val="24"/>
          <w:lang w:val="ru-RU" w:bidi="bg-BG"/>
        </w:rPr>
        <w:t xml:space="preserve"> самоуправление и </w:t>
      </w:r>
      <w:proofErr w:type="spellStart"/>
      <w:r w:rsidRPr="000C5180">
        <w:rPr>
          <w:rFonts w:ascii="Times New Roman" w:eastAsia="Times New Roman" w:hAnsi="Times New Roman" w:cs="Times New Roman"/>
          <w:bCs/>
          <w:iCs/>
          <w:sz w:val="24"/>
          <w:szCs w:val="24"/>
          <w:lang w:val="ru-RU" w:bidi="bg-BG"/>
        </w:rPr>
        <w:t>местната</w:t>
      </w:r>
      <w:proofErr w:type="spellEnd"/>
      <w:r w:rsidRPr="000C5180">
        <w:rPr>
          <w:rFonts w:ascii="Times New Roman" w:eastAsia="Times New Roman" w:hAnsi="Times New Roman" w:cs="Times New Roman"/>
          <w:bCs/>
          <w:iCs/>
          <w:sz w:val="24"/>
          <w:szCs w:val="24"/>
          <w:lang w:val="ru-RU" w:bidi="bg-BG"/>
        </w:rPr>
        <w:t xml:space="preserve"> администрация</w:t>
      </w:r>
      <w:r w:rsidRPr="000C5180">
        <w:rPr>
          <w:rFonts w:ascii="Times New Roman" w:eastAsia="Times New Roman" w:hAnsi="Times New Roman" w:cs="Times New Roman"/>
          <w:bCs/>
          <w:iCs/>
          <w:sz w:val="24"/>
          <w:szCs w:val="24"/>
          <w:lang w:bidi="bg-BG"/>
        </w:rPr>
        <w:t xml:space="preserve">: </w:t>
      </w:r>
    </w:p>
    <w:p w14:paraId="3FFDC3A6" w14:textId="77777777" w:rsidR="000C5180" w:rsidRPr="000C5180" w:rsidRDefault="000C5180" w:rsidP="000C5180">
      <w:pPr>
        <w:numPr>
          <w:ilvl w:val="0"/>
          <w:numId w:val="36"/>
        </w:numPr>
        <w:spacing w:after="0" w:line="240" w:lineRule="auto"/>
        <w:jc w:val="both"/>
        <w:rPr>
          <w:rFonts w:ascii="Times New Roman" w:eastAsia="Times New Roman" w:hAnsi="Times New Roman" w:cs="Times New Roman"/>
          <w:bCs/>
          <w:iCs/>
          <w:sz w:val="24"/>
          <w:szCs w:val="24"/>
          <w:lang w:bidi="bg-BG"/>
        </w:rPr>
      </w:pPr>
      <w:r w:rsidRPr="000C5180">
        <w:rPr>
          <w:rFonts w:ascii="Times New Roman" w:eastAsia="Times New Roman" w:hAnsi="Times New Roman" w:cs="Times New Roman"/>
          <w:bCs/>
          <w:iCs/>
          <w:sz w:val="24"/>
          <w:szCs w:val="24"/>
          <w:lang w:bidi="bg-BG"/>
        </w:rPr>
        <w:t>По т. 2, т. 3 и т. 4 от свое Решение № 337 по Протокол № 19 от 27.12.2024 г. удължава периода на предоставяне на услугите по процедура BG05SFPR002-2.012 „Иновативни здравно – социални услуги“ до 02.01.2027 г.</w:t>
      </w:r>
    </w:p>
    <w:p w14:paraId="05479B30" w14:textId="77777777" w:rsidR="000C5180" w:rsidRPr="000C5180" w:rsidRDefault="000C5180" w:rsidP="000C5180">
      <w:pPr>
        <w:numPr>
          <w:ilvl w:val="0"/>
          <w:numId w:val="36"/>
        </w:numPr>
        <w:spacing w:after="0" w:line="240" w:lineRule="auto"/>
        <w:jc w:val="both"/>
        <w:rPr>
          <w:rFonts w:ascii="Times New Roman" w:eastAsia="Times New Roman" w:hAnsi="Times New Roman" w:cs="Times New Roman"/>
          <w:bCs/>
          <w:iCs/>
          <w:sz w:val="24"/>
          <w:szCs w:val="24"/>
          <w:lang w:bidi="bg-BG"/>
        </w:rPr>
      </w:pPr>
      <w:r w:rsidRPr="000C5180">
        <w:rPr>
          <w:rFonts w:ascii="Times New Roman" w:eastAsia="Times New Roman" w:hAnsi="Times New Roman" w:cs="Times New Roman"/>
          <w:bCs/>
          <w:iCs/>
          <w:sz w:val="24"/>
          <w:szCs w:val="24"/>
          <w:lang w:bidi="bg-BG"/>
        </w:rPr>
        <w:t>В свое Решение № 338 по Протокол № 19 от 27.12.2024 г. удължава периода на предоставяне на услугите по процедура BG05SFPR002-2.012 „Иновативни здравно – социални услуги“ до 02.01.2027 г.</w:t>
      </w:r>
    </w:p>
    <w:p w14:paraId="271938C9" w14:textId="77777777" w:rsidR="000C5180" w:rsidRPr="000C5180" w:rsidRDefault="000C5180" w:rsidP="000C5180">
      <w:pPr>
        <w:numPr>
          <w:ilvl w:val="0"/>
          <w:numId w:val="36"/>
        </w:numPr>
        <w:spacing w:after="0" w:line="240" w:lineRule="auto"/>
        <w:jc w:val="both"/>
        <w:rPr>
          <w:rFonts w:ascii="Times New Roman" w:eastAsia="Times New Roman" w:hAnsi="Times New Roman" w:cs="Times New Roman"/>
          <w:bCs/>
          <w:iCs/>
          <w:sz w:val="24"/>
          <w:szCs w:val="24"/>
          <w:lang w:bidi="bg-BG"/>
        </w:rPr>
      </w:pPr>
      <w:r w:rsidRPr="000C5180">
        <w:rPr>
          <w:rFonts w:ascii="Times New Roman" w:eastAsia="Times New Roman" w:hAnsi="Times New Roman" w:cs="Times New Roman"/>
          <w:bCs/>
          <w:iCs/>
          <w:sz w:val="24"/>
          <w:szCs w:val="24"/>
          <w:lang w:bidi="bg-BG"/>
        </w:rPr>
        <w:t>Упълномощава кмета на община Долни чифлик да издаде заповед, с която да актуализира периода на предоставяне на услугите по процедура BG05SFPR002-2.012 „Иновативни здравно – социални услуги“ до 02.01.2027 г. в заповед №  РД-3190-2/30.12.2024 г., с която е възложено изпълнението на дейностите по предоставяне услугите на "Звено за предоставяне на мобилни интегрирани здравно-социални услуги в домашна среда".</w:t>
      </w:r>
    </w:p>
    <w:p w14:paraId="0DA44147" w14:textId="77777777" w:rsidR="000C5180" w:rsidRPr="000C5180" w:rsidRDefault="000C5180" w:rsidP="000C5180">
      <w:pPr>
        <w:spacing w:after="0" w:line="240" w:lineRule="auto"/>
        <w:jc w:val="both"/>
        <w:rPr>
          <w:rFonts w:ascii="Times New Roman" w:eastAsia="Times New Roman" w:hAnsi="Times New Roman" w:cs="Times New Roman"/>
          <w:bCs/>
          <w:iCs/>
          <w:sz w:val="24"/>
          <w:szCs w:val="24"/>
          <w:lang w:bidi="bg-BG"/>
        </w:rPr>
      </w:pPr>
    </w:p>
    <w:p w14:paraId="7168F47E" w14:textId="77777777" w:rsidR="000C5180" w:rsidRPr="000C5180" w:rsidRDefault="000C5180" w:rsidP="000C5180">
      <w:pPr>
        <w:spacing w:after="0" w:line="240" w:lineRule="auto"/>
        <w:jc w:val="both"/>
        <w:rPr>
          <w:rFonts w:ascii="Times New Roman" w:eastAsia="Times New Roman" w:hAnsi="Times New Roman" w:cs="Times New Roman"/>
          <w:b/>
          <w:bCs/>
          <w:iCs/>
          <w:sz w:val="24"/>
          <w:szCs w:val="24"/>
          <w:lang w:val="ru-RU" w:bidi="bg-BG"/>
        </w:rPr>
      </w:pPr>
    </w:p>
    <w:p w14:paraId="1ED8ED35" w14:textId="13604D82" w:rsidR="000C5180" w:rsidRPr="000C5180" w:rsidRDefault="000C5180" w:rsidP="000C5180">
      <w:pPr>
        <w:spacing w:after="0" w:line="240" w:lineRule="auto"/>
        <w:jc w:val="both"/>
        <w:rPr>
          <w:rFonts w:ascii="Times New Roman" w:eastAsia="Times New Roman" w:hAnsi="Times New Roman" w:cs="Times New Roman"/>
          <w:bCs/>
          <w:iCs/>
          <w:sz w:val="24"/>
          <w:szCs w:val="24"/>
          <w:lang w:bidi="bg-BG"/>
        </w:rPr>
      </w:pPr>
    </w:p>
    <w:p w14:paraId="19EFCBA2" w14:textId="77777777" w:rsidR="0043215A" w:rsidRDefault="0043215A" w:rsidP="0043215A">
      <w:pPr>
        <w:spacing w:after="0" w:line="240" w:lineRule="auto"/>
        <w:jc w:val="both"/>
        <w:rPr>
          <w:rFonts w:ascii="Times New Roman" w:eastAsia="Times New Roman" w:hAnsi="Times New Roman" w:cs="Times New Roman"/>
          <w:bCs/>
          <w:iCs/>
          <w:sz w:val="24"/>
          <w:szCs w:val="24"/>
          <w:lang w:bidi="bg-BG"/>
        </w:rPr>
      </w:pPr>
    </w:p>
    <w:p w14:paraId="1F63B6DB" w14:textId="77777777" w:rsidR="0043215A" w:rsidRDefault="0043215A" w:rsidP="0043215A">
      <w:pPr>
        <w:spacing w:after="0" w:line="240" w:lineRule="auto"/>
        <w:jc w:val="both"/>
        <w:rPr>
          <w:rFonts w:ascii="Times New Roman" w:eastAsia="Times New Roman" w:hAnsi="Times New Roman" w:cs="Times New Roman"/>
          <w:bCs/>
          <w:iCs/>
          <w:sz w:val="24"/>
          <w:szCs w:val="24"/>
          <w:lang w:bidi="bg-BG"/>
        </w:rPr>
      </w:pPr>
    </w:p>
    <w:p w14:paraId="6344FB6C" w14:textId="77777777" w:rsidR="00F10C37" w:rsidRPr="00F10C37" w:rsidRDefault="00F10C37" w:rsidP="00F10C37">
      <w:pPr>
        <w:spacing w:after="0" w:line="240" w:lineRule="auto"/>
        <w:jc w:val="both"/>
        <w:rPr>
          <w:rFonts w:ascii="Times New Roman" w:eastAsia="Times New Roman" w:hAnsi="Times New Roman" w:cs="Times New Roman"/>
          <w:b/>
          <w:bCs/>
          <w:sz w:val="24"/>
          <w:szCs w:val="24"/>
        </w:rPr>
      </w:pPr>
      <w:bookmarkStart w:id="0" w:name="_Hlk207718804"/>
      <w:r w:rsidRPr="00F10C37">
        <w:rPr>
          <w:rFonts w:ascii="Times New Roman" w:eastAsia="Times New Roman" w:hAnsi="Times New Roman" w:cs="Times New Roman"/>
          <w:b/>
          <w:bCs/>
          <w:sz w:val="24"/>
          <w:szCs w:val="24"/>
        </w:rPr>
        <w:t>РЕШЕНИЕ № 603</w:t>
      </w:r>
    </w:p>
    <w:bookmarkEnd w:id="0"/>
    <w:p w14:paraId="686E4B2E" w14:textId="77777777" w:rsidR="00F10C37" w:rsidRPr="00F10C37" w:rsidRDefault="00F10C37" w:rsidP="00F10C37">
      <w:pPr>
        <w:spacing w:after="0" w:line="240" w:lineRule="auto"/>
        <w:jc w:val="both"/>
        <w:rPr>
          <w:rFonts w:ascii="Times New Roman" w:eastAsia="Times New Roman" w:hAnsi="Times New Roman" w:cs="Times New Roman"/>
          <w:b/>
          <w:bCs/>
          <w:sz w:val="24"/>
          <w:szCs w:val="24"/>
        </w:rPr>
      </w:pPr>
    </w:p>
    <w:p w14:paraId="50D2EE98" w14:textId="77777777" w:rsidR="000C5180" w:rsidRPr="000C5180" w:rsidRDefault="000C5180" w:rsidP="000C5180">
      <w:pPr>
        <w:spacing w:after="0" w:line="240" w:lineRule="auto"/>
        <w:jc w:val="both"/>
        <w:rPr>
          <w:rFonts w:ascii="Times New Roman" w:eastAsia="Times New Roman" w:hAnsi="Times New Roman" w:cs="Times New Roman"/>
          <w:bCs/>
          <w:iCs/>
          <w:sz w:val="24"/>
          <w:szCs w:val="24"/>
          <w:lang w:val="ru-RU"/>
        </w:rPr>
      </w:pPr>
      <w:r w:rsidRPr="000C5180">
        <w:rPr>
          <w:rFonts w:ascii="Times New Roman" w:eastAsia="Times New Roman" w:hAnsi="Times New Roman" w:cs="Times New Roman"/>
          <w:bCs/>
          <w:iCs/>
          <w:sz w:val="24"/>
          <w:szCs w:val="24"/>
          <w:lang w:val="ru-RU"/>
        </w:rPr>
        <w:t xml:space="preserve">1.На основание чл. 21, ал. 2 </w:t>
      </w:r>
      <w:proofErr w:type="spellStart"/>
      <w:r w:rsidRPr="000C5180">
        <w:rPr>
          <w:rFonts w:ascii="Times New Roman" w:eastAsia="Times New Roman" w:hAnsi="Times New Roman" w:cs="Times New Roman"/>
          <w:bCs/>
          <w:iCs/>
          <w:sz w:val="24"/>
          <w:szCs w:val="24"/>
          <w:lang w:val="ru-RU"/>
        </w:rPr>
        <w:t>във</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връзка</w:t>
      </w:r>
      <w:proofErr w:type="spellEnd"/>
      <w:r w:rsidRPr="000C5180">
        <w:rPr>
          <w:rFonts w:ascii="Times New Roman" w:eastAsia="Times New Roman" w:hAnsi="Times New Roman" w:cs="Times New Roman"/>
          <w:bCs/>
          <w:iCs/>
          <w:sz w:val="24"/>
          <w:szCs w:val="24"/>
          <w:lang w:val="ru-RU"/>
        </w:rPr>
        <w:t xml:space="preserve"> с чл. 21, ал. 1, т. 8 от Закона за </w:t>
      </w:r>
      <w:proofErr w:type="spellStart"/>
      <w:r w:rsidRPr="000C5180">
        <w:rPr>
          <w:rFonts w:ascii="Times New Roman" w:eastAsia="Times New Roman" w:hAnsi="Times New Roman" w:cs="Times New Roman"/>
          <w:bCs/>
          <w:iCs/>
          <w:sz w:val="24"/>
          <w:szCs w:val="24"/>
          <w:lang w:val="ru-RU"/>
        </w:rPr>
        <w:t>местното</w:t>
      </w:r>
      <w:proofErr w:type="spellEnd"/>
      <w:r w:rsidRPr="000C5180">
        <w:rPr>
          <w:rFonts w:ascii="Times New Roman" w:eastAsia="Times New Roman" w:hAnsi="Times New Roman" w:cs="Times New Roman"/>
          <w:bCs/>
          <w:iCs/>
          <w:sz w:val="24"/>
          <w:szCs w:val="24"/>
          <w:lang w:val="ru-RU"/>
        </w:rPr>
        <w:t xml:space="preserve"> самоуправление и </w:t>
      </w:r>
      <w:proofErr w:type="spellStart"/>
      <w:r w:rsidRPr="000C5180">
        <w:rPr>
          <w:rFonts w:ascii="Times New Roman" w:eastAsia="Times New Roman" w:hAnsi="Times New Roman" w:cs="Times New Roman"/>
          <w:bCs/>
          <w:iCs/>
          <w:sz w:val="24"/>
          <w:szCs w:val="24"/>
          <w:lang w:val="ru-RU"/>
        </w:rPr>
        <w:t>местната</w:t>
      </w:r>
      <w:proofErr w:type="spellEnd"/>
      <w:r w:rsidRPr="000C5180">
        <w:rPr>
          <w:rFonts w:ascii="Times New Roman" w:eastAsia="Times New Roman" w:hAnsi="Times New Roman" w:cs="Times New Roman"/>
          <w:bCs/>
          <w:iCs/>
          <w:sz w:val="24"/>
          <w:szCs w:val="24"/>
          <w:lang w:val="ru-RU"/>
        </w:rPr>
        <w:t xml:space="preserve"> администрация, чл. 6, ал. 2 и ал. 3 от Закона за </w:t>
      </w:r>
      <w:proofErr w:type="spellStart"/>
      <w:r w:rsidRPr="000C5180">
        <w:rPr>
          <w:rFonts w:ascii="Times New Roman" w:eastAsia="Times New Roman" w:hAnsi="Times New Roman" w:cs="Times New Roman"/>
          <w:bCs/>
          <w:iCs/>
          <w:sz w:val="24"/>
          <w:szCs w:val="24"/>
          <w:lang w:val="ru-RU"/>
        </w:rPr>
        <w:t>общинската</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собственост</w:t>
      </w:r>
      <w:proofErr w:type="spellEnd"/>
      <w:r w:rsidRPr="000C5180">
        <w:rPr>
          <w:rFonts w:ascii="Times New Roman" w:eastAsia="Times New Roman" w:hAnsi="Times New Roman" w:cs="Times New Roman"/>
          <w:bCs/>
          <w:iCs/>
          <w:sz w:val="24"/>
          <w:szCs w:val="24"/>
          <w:lang w:val="ru-RU"/>
        </w:rPr>
        <w:t xml:space="preserve"> и чл. 5, ал. 6 от </w:t>
      </w:r>
      <w:proofErr w:type="spellStart"/>
      <w:r w:rsidRPr="000C5180">
        <w:rPr>
          <w:rFonts w:ascii="Times New Roman" w:eastAsia="Times New Roman" w:hAnsi="Times New Roman" w:cs="Times New Roman"/>
          <w:bCs/>
          <w:iCs/>
          <w:sz w:val="24"/>
          <w:szCs w:val="24"/>
          <w:lang w:val="ru-RU"/>
        </w:rPr>
        <w:t>Наредбата</w:t>
      </w:r>
      <w:proofErr w:type="spellEnd"/>
      <w:r w:rsidRPr="000C5180">
        <w:rPr>
          <w:rFonts w:ascii="Times New Roman" w:eastAsia="Times New Roman" w:hAnsi="Times New Roman" w:cs="Times New Roman"/>
          <w:bCs/>
          <w:iCs/>
          <w:sz w:val="24"/>
          <w:szCs w:val="24"/>
          <w:lang w:val="ru-RU"/>
        </w:rPr>
        <w:t xml:space="preserve"> за </w:t>
      </w:r>
      <w:proofErr w:type="spellStart"/>
      <w:r w:rsidRPr="000C5180">
        <w:rPr>
          <w:rFonts w:ascii="Times New Roman" w:eastAsia="Times New Roman" w:hAnsi="Times New Roman" w:cs="Times New Roman"/>
          <w:bCs/>
          <w:iCs/>
          <w:sz w:val="24"/>
          <w:szCs w:val="24"/>
          <w:lang w:val="ru-RU"/>
        </w:rPr>
        <w:t>реда</w:t>
      </w:r>
      <w:proofErr w:type="spellEnd"/>
      <w:r w:rsidRPr="000C5180">
        <w:rPr>
          <w:rFonts w:ascii="Times New Roman" w:eastAsia="Times New Roman" w:hAnsi="Times New Roman" w:cs="Times New Roman"/>
          <w:bCs/>
          <w:iCs/>
          <w:sz w:val="24"/>
          <w:szCs w:val="24"/>
          <w:lang w:val="ru-RU"/>
        </w:rPr>
        <w:t xml:space="preserve"> за </w:t>
      </w:r>
      <w:proofErr w:type="spellStart"/>
      <w:r w:rsidRPr="000C5180">
        <w:rPr>
          <w:rFonts w:ascii="Times New Roman" w:eastAsia="Times New Roman" w:hAnsi="Times New Roman" w:cs="Times New Roman"/>
          <w:bCs/>
          <w:iCs/>
          <w:sz w:val="24"/>
          <w:szCs w:val="24"/>
          <w:lang w:val="ru-RU"/>
        </w:rPr>
        <w:t>придобиване</w:t>
      </w:r>
      <w:proofErr w:type="spellEnd"/>
      <w:r w:rsidRPr="000C5180">
        <w:rPr>
          <w:rFonts w:ascii="Times New Roman" w:eastAsia="Times New Roman" w:hAnsi="Times New Roman" w:cs="Times New Roman"/>
          <w:bCs/>
          <w:iCs/>
          <w:sz w:val="24"/>
          <w:szCs w:val="24"/>
          <w:lang w:val="ru-RU"/>
        </w:rPr>
        <w:t xml:space="preserve">, управление и </w:t>
      </w:r>
      <w:proofErr w:type="spellStart"/>
      <w:r w:rsidRPr="000C5180">
        <w:rPr>
          <w:rFonts w:ascii="Times New Roman" w:eastAsia="Times New Roman" w:hAnsi="Times New Roman" w:cs="Times New Roman"/>
          <w:bCs/>
          <w:iCs/>
          <w:sz w:val="24"/>
          <w:szCs w:val="24"/>
          <w:lang w:val="ru-RU"/>
        </w:rPr>
        <w:t>разпореждане</w:t>
      </w:r>
      <w:proofErr w:type="spellEnd"/>
      <w:r w:rsidRPr="000C5180">
        <w:rPr>
          <w:rFonts w:ascii="Times New Roman" w:eastAsia="Times New Roman" w:hAnsi="Times New Roman" w:cs="Times New Roman"/>
          <w:bCs/>
          <w:iCs/>
          <w:sz w:val="24"/>
          <w:szCs w:val="24"/>
          <w:lang w:val="ru-RU"/>
        </w:rPr>
        <w:t xml:space="preserve"> с </w:t>
      </w:r>
      <w:proofErr w:type="spellStart"/>
      <w:r w:rsidRPr="000C5180">
        <w:rPr>
          <w:rFonts w:ascii="Times New Roman" w:eastAsia="Times New Roman" w:hAnsi="Times New Roman" w:cs="Times New Roman"/>
          <w:bCs/>
          <w:iCs/>
          <w:sz w:val="24"/>
          <w:szCs w:val="24"/>
          <w:lang w:val="ru-RU"/>
        </w:rPr>
        <w:t>общинско</w:t>
      </w:r>
      <w:proofErr w:type="spellEnd"/>
      <w:r w:rsidRPr="000C5180">
        <w:rPr>
          <w:rFonts w:ascii="Times New Roman" w:eastAsia="Times New Roman" w:hAnsi="Times New Roman" w:cs="Times New Roman"/>
          <w:bCs/>
          <w:iCs/>
          <w:sz w:val="24"/>
          <w:szCs w:val="24"/>
          <w:lang w:val="ru-RU"/>
        </w:rPr>
        <w:t xml:space="preserve"> имущество в община </w:t>
      </w:r>
      <w:proofErr w:type="spellStart"/>
      <w:r w:rsidRPr="000C5180">
        <w:rPr>
          <w:rFonts w:ascii="Times New Roman" w:eastAsia="Times New Roman" w:hAnsi="Times New Roman" w:cs="Times New Roman"/>
          <w:bCs/>
          <w:iCs/>
          <w:sz w:val="24"/>
          <w:szCs w:val="24"/>
          <w:lang w:val="ru-RU"/>
        </w:rPr>
        <w:t>Долни</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чифлик</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обявява</w:t>
      </w:r>
      <w:proofErr w:type="spellEnd"/>
      <w:r w:rsidRPr="000C5180">
        <w:rPr>
          <w:rFonts w:ascii="Times New Roman" w:eastAsia="Times New Roman" w:hAnsi="Times New Roman" w:cs="Times New Roman"/>
          <w:bCs/>
          <w:iCs/>
          <w:sz w:val="24"/>
          <w:szCs w:val="24"/>
          <w:lang w:val="ru-RU"/>
        </w:rPr>
        <w:t xml:space="preserve"> за публична </w:t>
      </w:r>
      <w:proofErr w:type="spellStart"/>
      <w:r w:rsidRPr="000C5180">
        <w:rPr>
          <w:rFonts w:ascii="Times New Roman" w:eastAsia="Times New Roman" w:hAnsi="Times New Roman" w:cs="Times New Roman"/>
          <w:bCs/>
          <w:iCs/>
          <w:sz w:val="24"/>
          <w:szCs w:val="24"/>
          <w:lang w:val="ru-RU"/>
        </w:rPr>
        <w:t>общинска</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собственост</w:t>
      </w:r>
      <w:proofErr w:type="spellEnd"/>
      <w:r w:rsidRPr="000C5180">
        <w:rPr>
          <w:rFonts w:ascii="Times New Roman" w:eastAsia="Times New Roman" w:hAnsi="Times New Roman" w:cs="Times New Roman"/>
          <w:bCs/>
          <w:iCs/>
          <w:sz w:val="24"/>
          <w:szCs w:val="24"/>
          <w:lang w:val="ru-RU"/>
        </w:rPr>
        <w:t xml:space="preserve"> самостоятелен </w:t>
      </w:r>
      <w:proofErr w:type="spellStart"/>
      <w:r w:rsidRPr="000C5180">
        <w:rPr>
          <w:rFonts w:ascii="Times New Roman" w:eastAsia="Times New Roman" w:hAnsi="Times New Roman" w:cs="Times New Roman"/>
          <w:bCs/>
          <w:iCs/>
          <w:sz w:val="24"/>
          <w:szCs w:val="24"/>
          <w:lang w:val="ru-RU"/>
        </w:rPr>
        <w:t>обект</w:t>
      </w:r>
      <w:proofErr w:type="spellEnd"/>
      <w:r w:rsidRPr="000C5180">
        <w:rPr>
          <w:rFonts w:ascii="Times New Roman" w:eastAsia="Times New Roman" w:hAnsi="Times New Roman" w:cs="Times New Roman"/>
          <w:bCs/>
          <w:iCs/>
          <w:sz w:val="24"/>
          <w:szCs w:val="24"/>
          <w:lang w:val="ru-RU"/>
        </w:rPr>
        <w:t xml:space="preserve"> в </w:t>
      </w:r>
      <w:proofErr w:type="spellStart"/>
      <w:r w:rsidRPr="000C5180">
        <w:rPr>
          <w:rFonts w:ascii="Times New Roman" w:eastAsia="Times New Roman" w:hAnsi="Times New Roman" w:cs="Times New Roman"/>
          <w:bCs/>
          <w:iCs/>
          <w:sz w:val="24"/>
          <w:szCs w:val="24"/>
          <w:lang w:val="ru-RU"/>
        </w:rPr>
        <w:t>сграда</w:t>
      </w:r>
      <w:proofErr w:type="spellEnd"/>
      <w:r w:rsidRPr="000C5180">
        <w:rPr>
          <w:rFonts w:ascii="Times New Roman" w:eastAsia="Times New Roman" w:hAnsi="Times New Roman" w:cs="Times New Roman"/>
          <w:bCs/>
          <w:iCs/>
          <w:sz w:val="24"/>
          <w:szCs w:val="24"/>
          <w:lang w:val="ru-RU"/>
        </w:rPr>
        <w:t xml:space="preserve"> с идентификатор № 68998.501.1176.3.1  с предназначение „За </w:t>
      </w:r>
      <w:proofErr w:type="spellStart"/>
      <w:r w:rsidRPr="000C5180">
        <w:rPr>
          <w:rFonts w:ascii="Times New Roman" w:eastAsia="Times New Roman" w:hAnsi="Times New Roman" w:cs="Times New Roman"/>
          <w:bCs/>
          <w:iCs/>
          <w:sz w:val="24"/>
          <w:szCs w:val="24"/>
          <w:lang w:val="ru-RU"/>
        </w:rPr>
        <w:t>здравни</w:t>
      </w:r>
      <w:proofErr w:type="spellEnd"/>
      <w:r w:rsidRPr="000C5180">
        <w:rPr>
          <w:rFonts w:ascii="Times New Roman" w:eastAsia="Times New Roman" w:hAnsi="Times New Roman" w:cs="Times New Roman"/>
          <w:bCs/>
          <w:iCs/>
          <w:sz w:val="24"/>
          <w:szCs w:val="24"/>
          <w:lang w:val="ru-RU"/>
        </w:rPr>
        <w:t xml:space="preserve"> услуги“ </w:t>
      </w:r>
      <w:proofErr w:type="spellStart"/>
      <w:r w:rsidRPr="000C5180">
        <w:rPr>
          <w:rFonts w:ascii="Times New Roman" w:eastAsia="Times New Roman" w:hAnsi="Times New Roman" w:cs="Times New Roman"/>
          <w:bCs/>
          <w:iCs/>
          <w:sz w:val="24"/>
          <w:szCs w:val="24"/>
          <w:lang w:val="ru-RU"/>
        </w:rPr>
        <w:t>със</w:t>
      </w:r>
      <w:proofErr w:type="spellEnd"/>
      <w:r w:rsidRPr="000C5180">
        <w:rPr>
          <w:rFonts w:ascii="Times New Roman" w:eastAsia="Times New Roman" w:hAnsi="Times New Roman" w:cs="Times New Roman"/>
          <w:bCs/>
          <w:iCs/>
          <w:sz w:val="24"/>
          <w:szCs w:val="24"/>
          <w:lang w:val="ru-RU"/>
        </w:rPr>
        <w:t xml:space="preserve"> застроена </w:t>
      </w:r>
      <w:proofErr w:type="spellStart"/>
      <w:r w:rsidRPr="000C5180">
        <w:rPr>
          <w:rFonts w:ascii="Times New Roman" w:eastAsia="Times New Roman" w:hAnsi="Times New Roman" w:cs="Times New Roman"/>
          <w:bCs/>
          <w:iCs/>
          <w:sz w:val="24"/>
          <w:szCs w:val="24"/>
          <w:lang w:val="ru-RU"/>
        </w:rPr>
        <w:t>площ</w:t>
      </w:r>
      <w:proofErr w:type="spellEnd"/>
      <w:r w:rsidRPr="000C5180">
        <w:rPr>
          <w:rFonts w:ascii="Times New Roman" w:eastAsia="Times New Roman" w:hAnsi="Times New Roman" w:cs="Times New Roman"/>
          <w:bCs/>
          <w:iCs/>
          <w:sz w:val="24"/>
          <w:szCs w:val="24"/>
          <w:lang w:val="ru-RU"/>
        </w:rPr>
        <w:t xml:space="preserve"> 34 кв. м и самостоятелен </w:t>
      </w:r>
      <w:proofErr w:type="spellStart"/>
      <w:r w:rsidRPr="000C5180">
        <w:rPr>
          <w:rFonts w:ascii="Times New Roman" w:eastAsia="Times New Roman" w:hAnsi="Times New Roman" w:cs="Times New Roman"/>
          <w:bCs/>
          <w:iCs/>
          <w:sz w:val="24"/>
          <w:szCs w:val="24"/>
          <w:lang w:val="ru-RU"/>
        </w:rPr>
        <w:t>обект</w:t>
      </w:r>
      <w:proofErr w:type="spellEnd"/>
      <w:r w:rsidRPr="000C5180">
        <w:rPr>
          <w:rFonts w:ascii="Times New Roman" w:eastAsia="Times New Roman" w:hAnsi="Times New Roman" w:cs="Times New Roman"/>
          <w:bCs/>
          <w:iCs/>
          <w:sz w:val="24"/>
          <w:szCs w:val="24"/>
          <w:lang w:val="ru-RU"/>
        </w:rPr>
        <w:t xml:space="preserve"> в </w:t>
      </w:r>
      <w:proofErr w:type="spellStart"/>
      <w:r w:rsidRPr="000C5180">
        <w:rPr>
          <w:rFonts w:ascii="Times New Roman" w:eastAsia="Times New Roman" w:hAnsi="Times New Roman" w:cs="Times New Roman"/>
          <w:bCs/>
          <w:iCs/>
          <w:sz w:val="24"/>
          <w:szCs w:val="24"/>
          <w:lang w:val="ru-RU"/>
        </w:rPr>
        <w:t>сграда</w:t>
      </w:r>
      <w:proofErr w:type="spellEnd"/>
      <w:r w:rsidRPr="000C5180">
        <w:rPr>
          <w:rFonts w:ascii="Times New Roman" w:eastAsia="Times New Roman" w:hAnsi="Times New Roman" w:cs="Times New Roman"/>
          <w:bCs/>
          <w:iCs/>
          <w:sz w:val="24"/>
          <w:szCs w:val="24"/>
          <w:lang w:val="ru-RU"/>
        </w:rPr>
        <w:t xml:space="preserve"> с идентификатор № 68998.501.1176.3.2 с предназначение „За </w:t>
      </w:r>
      <w:proofErr w:type="spellStart"/>
      <w:r w:rsidRPr="000C5180">
        <w:rPr>
          <w:rFonts w:ascii="Times New Roman" w:eastAsia="Times New Roman" w:hAnsi="Times New Roman" w:cs="Times New Roman"/>
          <w:bCs/>
          <w:iCs/>
          <w:sz w:val="24"/>
          <w:szCs w:val="24"/>
          <w:lang w:val="ru-RU"/>
        </w:rPr>
        <w:t>здравни</w:t>
      </w:r>
      <w:proofErr w:type="spellEnd"/>
      <w:r w:rsidRPr="000C5180">
        <w:rPr>
          <w:rFonts w:ascii="Times New Roman" w:eastAsia="Times New Roman" w:hAnsi="Times New Roman" w:cs="Times New Roman"/>
          <w:bCs/>
          <w:iCs/>
          <w:sz w:val="24"/>
          <w:szCs w:val="24"/>
          <w:lang w:val="ru-RU"/>
        </w:rPr>
        <w:t xml:space="preserve"> услуги“ </w:t>
      </w:r>
      <w:proofErr w:type="spellStart"/>
      <w:r w:rsidRPr="000C5180">
        <w:rPr>
          <w:rFonts w:ascii="Times New Roman" w:eastAsia="Times New Roman" w:hAnsi="Times New Roman" w:cs="Times New Roman"/>
          <w:bCs/>
          <w:iCs/>
          <w:sz w:val="24"/>
          <w:szCs w:val="24"/>
          <w:lang w:val="ru-RU"/>
        </w:rPr>
        <w:t>със</w:t>
      </w:r>
      <w:proofErr w:type="spellEnd"/>
      <w:r w:rsidRPr="000C5180">
        <w:rPr>
          <w:rFonts w:ascii="Times New Roman" w:eastAsia="Times New Roman" w:hAnsi="Times New Roman" w:cs="Times New Roman"/>
          <w:bCs/>
          <w:iCs/>
          <w:sz w:val="24"/>
          <w:szCs w:val="24"/>
          <w:lang w:val="ru-RU"/>
        </w:rPr>
        <w:t xml:space="preserve"> застроена </w:t>
      </w:r>
      <w:proofErr w:type="spellStart"/>
      <w:r w:rsidRPr="000C5180">
        <w:rPr>
          <w:rFonts w:ascii="Times New Roman" w:eastAsia="Times New Roman" w:hAnsi="Times New Roman" w:cs="Times New Roman"/>
          <w:bCs/>
          <w:iCs/>
          <w:sz w:val="24"/>
          <w:szCs w:val="24"/>
          <w:lang w:val="ru-RU"/>
        </w:rPr>
        <w:t>площ</w:t>
      </w:r>
      <w:proofErr w:type="spellEnd"/>
      <w:r w:rsidRPr="000C5180">
        <w:rPr>
          <w:rFonts w:ascii="Times New Roman" w:eastAsia="Times New Roman" w:hAnsi="Times New Roman" w:cs="Times New Roman"/>
          <w:bCs/>
          <w:iCs/>
          <w:sz w:val="24"/>
          <w:szCs w:val="24"/>
          <w:lang w:val="ru-RU"/>
        </w:rPr>
        <w:t xml:space="preserve"> 68 кв. м </w:t>
      </w:r>
      <w:proofErr w:type="spellStart"/>
      <w:r w:rsidRPr="000C5180">
        <w:rPr>
          <w:rFonts w:ascii="Times New Roman" w:eastAsia="Times New Roman" w:hAnsi="Times New Roman" w:cs="Times New Roman"/>
          <w:bCs/>
          <w:iCs/>
          <w:sz w:val="24"/>
          <w:szCs w:val="24"/>
          <w:lang w:val="ru-RU"/>
        </w:rPr>
        <w:t>находящи</w:t>
      </w:r>
      <w:proofErr w:type="spellEnd"/>
      <w:r w:rsidRPr="000C5180">
        <w:rPr>
          <w:rFonts w:ascii="Times New Roman" w:eastAsia="Times New Roman" w:hAnsi="Times New Roman" w:cs="Times New Roman"/>
          <w:bCs/>
          <w:iCs/>
          <w:sz w:val="24"/>
          <w:szCs w:val="24"/>
          <w:lang w:val="ru-RU"/>
        </w:rPr>
        <w:t xml:space="preserve"> се на </w:t>
      </w:r>
      <w:proofErr w:type="spellStart"/>
      <w:r w:rsidRPr="000C5180">
        <w:rPr>
          <w:rFonts w:ascii="Times New Roman" w:eastAsia="Times New Roman" w:hAnsi="Times New Roman" w:cs="Times New Roman"/>
          <w:bCs/>
          <w:iCs/>
          <w:sz w:val="24"/>
          <w:szCs w:val="24"/>
          <w:lang w:val="ru-RU"/>
        </w:rPr>
        <w:t>първи</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етаж</w:t>
      </w:r>
      <w:proofErr w:type="spellEnd"/>
      <w:r w:rsidRPr="000C5180">
        <w:rPr>
          <w:rFonts w:ascii="Times New Roman" w:eastAsia="Times New Roman" w:hAnsi="Times New Roman" w:cs="Times New Roman"/>
          <w:bCs/>
          <w:iCs/>
          <w:sz w:val="24"/>
          <w:szCs w:val="24"/>
          <w:lang w:val="ru-RU"/>
        </w:rPr>
        <w:t xml:space="preserve"> в </w:t>
      </w:r>
      <w:proofErr w:type="spellStart"/>
      <w:r w:rsidRPr="000C5180">
        <w:rPr>
          <w:rFonts w:ascii="Times New Roman" w:eastAsia="Times New Roman" w:hAnsi="Times New Roman" w:cs="Times New Roman"/>
          <w:bCs/>
          <w:iCs/>
          <w:sz w:val="24"/>
          <w:szCs w:val="24"/>
          <w:lang w:val="ru-RU"/>
        </w:rPr>
        <w:t>сграда</w:t>
      </w:r>
      <w:proofErr w:type="spellEnd"/>
      <w:r w:rsidRPr="000C5180">
        <w:rPr>
          <w:rFonts w:ascii="Times New Roman" w:eastAsia="Times New Roman" w:hAnsi="Times New Roman" w:cs="Times New Roman"/>
          <w:bCs/>
          <w:iCs/>
          <w:sz w:val="24"/>
          <w:szCs w:val="24"/>
          <w:lang w:val="ru-RU"/>
        </w:rPr>
        <w:t xml:space="preserve"> с идентификатор № 68998.501.1176.3 с предназначение „</w:t>
      </w:r>
      <w:proofErr w:type="spellStart"/>
      <w:r w:rsidRPr="000C5180">
        <w:rPr>
          <w:rFonts w:ascii="Times New Roman" w:eastAsia="Times New Roman" w:hAnsi="Times New Roman" w:cs="Times New Roman"/>
          <w:bCs/>
          <w:iCs/>
          <w:sz w:val="24"/>
          <w:szCs w:val="24"/>
          <w:lang w:val="ru-RU"/>
        </w:rPr>
        <w:t>Здравно</w:t>
      </w:r>
      <w:proofErr w:type="spellEnd"/>
      <w:r w:rsidRPr="000C5180">
        <w:rPr>
          <w:rFonts w:ascii="Times New Roman" w:eastAsia="Times New Roman" w:hAnsi="Times New Roman" w:cs="Times New Roman"/>
          <w:bCs/>
          <w:iCs/>
          <w:sz w:val="24"/>
          <w:szCs w:val="24"/>
          <w:lang w:val="ru-RU"/>
        </w:rPr>
        <w:t xml:space="preserve"> заведение“, </w:t>
      </w:r>
      <w:proofErr w:type="spellStart"/>
      <w:r w:rsidRPr="000C5180">
        <w:rPr>
          <w:rFonts w:ascii="Times New Roman" w:eastAsia="Times New Roman" w:hAnsi="Times New Roman" w:cs="Times New Roman"/>
          <w:bCs/>
          <w:iCs/>
          <w:sz w:val="24"/>
          <w:szCs w:val="24"/>
          <w:lang w:val="ru-RU"/>
        </w:rPr>
        <w:t>брой</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етажи</w:t>
      </w:r>
      <w:proofErr w:type="spellEnd"/>
      <w:r w:rsidRPr="000C5180">
        <w:rPr>
          <w:rFonts w:ascii="Times New Roman" w:eastAsia="Times New Roman" w:hAnsi="Times New Roman" w:cs="Times New Roman"/>
          <w:bCs/>
          <w:iCs/>
          <w:sz w:val="24"/>
          <w:szCs w:val="24"/>
          <w:lang w:val="ru-RU"/>
        </w:rPr>
        <w:t xml:space="preserve"> 2 (два) </w:t>
      </w:r>
      <w:proofErr w:type="spellStart"/>
      <w:r w:rsidRPr="000C5180">
        <w:rPr>
          <w:rFonts w:ascii="Times New Roman" w:eastAsia="Times New Roman" w:hAnsi="Times New Roman" w:cs="Times New Roman"/>
          <w:bCs/>
          <w:iCs/>
          <w:sz w:val="24"/>
          <w:szCs w:val="24"/>
          <w:lang w:val="ru-RU"/>
        </w:rPr>
        <w:t>със</w:t>
      </w:r>
      <w:proofErr w:type="spellEnd"/>
      <w:r w:rsidRPr="000C5180">
        <w:rPr>
          <w:rFonts w:ascii="Times New Roman" w:eastAsia="Times New Roman" w:hAnsi="Times New Roman" w:cs="Times New Roman"/>
          <w:bCs/>
          <w:iCs/>
          <w:sz w:val="24"/>
          <w:szCs w:val="24"/>
          <w:lang w:val="ru-RU"/>
        </w:rPr>
        <w:t xml:space="preserve"> застроена </w:t>
      </w:r>
      <w:proofErr w:type="spellStart"/>
      <w:r w:rsidRPr="000C5180">
        <w:rPr>
          <w:rFonts w:ascii="Times New Roman" w:eastAsia="Times New Roman" w:hAnsi="Times New Roman" w:cs="Times New Roman"/>
          <w:bCs/>
          <w:iCs/>
          <w:sz w:val="24"/>
          <w:szCs w:val="24"/>
          <w:lang w:val="ru-RU"/>
        </w:rPr>
        <w:t>площ</w:t>
      </w:r>
      <w:proofErr w:type="spellEnd"/>
      <w:r w:rsidRPr="000C5180">
        <w:rPr>
          <w:rFonts w:ascii="Times New Roman" w:eastAsia="Times New Roman" w:hAnsi="Times New Roman" w:cs="Times New Roman"/>
          <w:bCs/>
          <w:iCs/>
          <w:sz w:val="24"/>
          <w:szCs w:val="24"/>
          <w:lang w:val="ru-RU"/>
        </w:rPr>
        <w:t xml:space="preserve"> 255 кв. м по КККР на с. Старо </w:t>
      </w:r>
      <w:proofErr w:type="spellStart"/>
      <w:r w:rsidRPr="000C5180">
        <w:rPr>
          <w:rFonts w:ascii="Times New Roman" w:eastAsia="Times New Roman" w:hAnsi="Times New Roman" w:cs="Times New Roman"/>
          <w:bCs/>
          <w:iCs/>
          <w:sz w:val="24"/>
          <w:szCs w:val="24"/>
          <w:lang w:val="ru-RU"/>
        </w:rPr>
        <w:t>Оряхово</w:t>
      </w:r>
      <w:proofErr w:type="spellEnd"/>
      <w:r w:rsidRPr="000C5180">
        <w:rPr>
          <w:rFonts w:ascii="Times New Roman" w:eastAsia="Times New Roman" w:hAnsi="Times New Roman" w:cs="Times New Roman"/>
          <w:bCs/>
          <w:iCs/>
          <w:sz w:val="24"/>
          <w:szCs w:val="24"/>
          <w:lang w:val="ru-RU"/>
        </w:rPr>
        <w:t xml:space="preserve">, община </w:t>
      </w:r>
      <w:proofErr w:type="spellStart"/>
      <w:r w:rsidRPr="000C5180">
        <w:rPr>
          <w:rFonts w:ascii="Times New Roman" w:eastAsia="Times New Roman" w:hAnsi="Times New Roman" w:cs="Times New Roman"/>
          <w:bCs/>
          <w:iCs/>
          <w:sz w:val="24"/>
          <w:szCs w:val="24"/>
          <w:lang w:val="ru-RU"/>
        </w:rPr>
        <w:t>Долни</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чифлик</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област</w:t>
      </w:r>
      <w:proofErr w:type="spellEnd"/>
      <w:r w:rsidRPr="000C5180">
        <w:rPr>
          <w:rFonts w:ascii="Times New Roman" w:eastAsia="Times New Roman" w:hAnsi="Times New Roman" w:cs="Times New Roman"/>
          <w:bCs/>
          <w:iCs/>
          <w:sz w:val="24"/>
          <w:szCs w:val="24"/>
          <w:lang w:val="ru-RU"/>
        </w:rPr>
        <w:t xml:space="preserve"> Варна.</w:t>
      </w:r>
    </w:p>
    <w:p w14:paraId="471828AA" w14:textId="77777777" w:rsidR="000C5180" w:rsidRPr="000C5180" w:rsidRDefault="000C5180" w:rsidP="000C5180">
      <w:pPr>
        <w:spacing w:after="0" w:line="240" w:lineRule="auto"/>
        <w:jc w:val="both"/>
        <w:rPr>
          <w:rFonts w:ascii="Times New Roman" w:eastAsia="Times New Roman" w:hAnsi="Times New Roman" w:cs="Times New Roman"/>
          <w:bCs/>
          <w:iCs/>
          <w:sz w:val="24"/>
          <w:szCs w:val="24"/>
          <w:lang w:val="ru-RU"/>
        </w:rPr>
      </w:pPr>
      <w:r w:rsidRPr="000C5180">
        <w:rPr>
          <w:rFonts w:ascii="Times New Roman" w:eastAsia="Times New Roman" w:hAnsi="Times New Roman" w:cs="Times New Roman"/>
          <w:bCs/>
          <w:iCs/>
          <w:sz w:val="24"/>
          <w:szCs w:val="24"/>
          <w:lang w:val="ru-RU"/>
        </w:rPr>
        <w:t xml:space="preserve">2.Възлага на </w:t>
      </w:r>
      <w:proofErr w:type="spellStart"/>
      <w:r w:rsidRPr="000C5180">
        <w:rPr>
          <w:rFonts w:ascii="Times New Roman" w:eastAsia="Times New Roman" w:hAnsi="Times New Roman" w:cs="Times New Roman"/>
          <w:bCs/>
          <w:iCs/>
          <w:sz w:val="24"/>
          <w:szCs w:val="24"/>
          <w:lang w:val="ru-RU"/>
        </w:rPr>
        <w:t>кмета</w:t>
      </w:r>
      <w:proofErr w:type="spellEnd"/>
      <w:r w:rsidRPr="000C5180">
        <w:rPr>
          <w:rFonts w:ascii="Times New Roman" w:eastAsia="Times New Roman" w:hAnsi="Times New Roman" w:cs="Times New Roman"/>
          <w:bCs/>
          <w:iCs/>
          <w:sz w:val="24"/>
          <w:szCs w:val="24"/>
          <w:lang w:val="ru-RU"/>
        </w:rPr>
        <w:t xml:space="preserve"> на община </w:t>
      </w:r>
      <w:proofErr w:type="spellStart"/>
      <w:r w:rsidRPr="000C5180">
        <w:rPr>
          <w:rFonts w:ascii="Times New Roman" w:eastAsia="Times New Roman" w:hAnsi="Times New Roman" w:cs="Times New Roman"/>
          <w:bCs/>
          <w:iCs/>
          <w:sz w:val="24"/>
          <w:szCs w:val="24"/>
          <w:lang w:val="ru-RU"/>
        </w:rPr>
        <w:t>Долни</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чифлик</w:t>
      </w:r>
      <w:proofErr w:type="spellEnd"/>
      <w:r w:rsidRPr="000C5180">
        <w:rPr>
          <w:rFonts w:ascii="Times New Roman" w:eastAsia="Times New Roman" w:hAnsi="Times New Roman" w:cs="Times New Roman"/>
          <w:bCs/>
          <w:iCs/>
          <w:sz w:val="24"/>
          <w:szCs w:val="24"/>
          <w:lang w:val="ru-RU"/>
        </w:rPr>
        <w:t xml:space="preserve"> да </w:t>
      </w:r>
      <w:proofErr w:type="spellStart"/>
      <w:r w:rsidRPr="000C5180">
        <w:rPr>
          <w:rFonts w:ascii="Times New Roman" w:eastAsia="Times New Roman" w:hAnsi="Times New Roman" w:cs="Times New Roman"/>
          <w:bCs/>
          <w:iCs/>
          <w:sz w:val="24"/>
          <w:szCs w:val="24"/>
          <w:lang w:val="ru-RU"/>
        </w:rPr>
        <w:t>състави</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актове</w:t>
      </w:r>
      <w:proofErr w:type="spellEnd"/>
      <w:r w:rsidRPr="000C5180">
        <w:rPr>
          <w:rFonts w:ascii="Times New Roman" w:eastAsia="Times New Roman" w:hAnsi="Times New Roman" w:cs="Times New Roman"/>
          <w:bCs/>
          <w:iCs/>
          <w:sz w:val="24"/>
          <w:szCs w:val="24"/>
          <w:lang w:val="ru-RU"/>
        </w:rPr>
        <w:t xml:space="preserve"> за публична </w:t>
      </w:r>
      <w:proofErr w:type="spellStart"/>
      <w:r w:rsidRPr="000C5180">
        <w:rPr>
          <w:rFonts w:ascii="Times New Roman" w:eastAsia="Times New Roman" w:hAnsi="Times New Roman" w:cs="Times New Roman"/>
          <w:bCs/>
          <w:iCs/>
          <w:sz w:val="24"/>
          <w:szCs w:val="24"/>
          <w:lang w:val="ru-RU"/>
        </w:rPr>
        <w:t>общинска</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собственост</w:t>
      </w:r>
      <w:proofErr w:type="spellEnd"/>
      <w:r w:rsidRPr="000C5180">
        <w:rPr>
          <w:rFonts w:ascii="Times New Roman" w:eastAsia="Times New Roman" w:hAnsi="Times New Roman" w:cs="Times New Roman"/>
          <w:bCs/>
          <w:iCs/>
          <w:sz w:val="24"/>
          <w:szCs w:val="24"/>
          <w:lang w:val="ru-RU"/>
        </w:rPr>
        <w:t xml:space="preserve"> за </w:t>
      </w:r>
      <w:proofErr w:type="spellStart"/>
      <w:r w:rsidRPr="000C5180">
        <w:rPr>
          <w:rFonts w:ascii="Times New Roman" w:eastAsia="Times New Roman" w:hAnsi="Times New Roman" w:cs="Times New Roman"/>
          <w:bCs/>
          <w:iCs/>
          <w:sz w:val="24"/>
          <w:szCs w:val="24"/>
          <w:lang w:val="ru-RU"/>
        </w:rPr>
        <w:t>описаните</w:t>
      </w:r>
      <w:proofErr w:type="spellEnd"/>
      <w:r w:rsidRPr="000C5180">
        <w:rPr>
          <w:rFonts w:ascii="Times New Roman" w:eastAsia="Times New Roman" w:hAnsi="Times New Roman" w:cs="Times New Roman"/>
          <w:bCs/>
          <w:iCs/>
          <w:sz w:val="24"/>
          <w:szCs w:val="24"/>
          <w:lang w:val="ru-RU"/>
        </w:rPr>
        <w:t xml:space="preserve"> в т.1 </w:t>
      </w:r>
      <w:proofErr w:type="spellStart"/>
      <w:r w:rsidRPr="000C5180">
        <w:rPr>
          <w:rFonts w:ascii="Times New Roman" w:eastAsia="Times New Roman" w:hAnsi="Times New Roman" w:cs="Times New Roman"/>
          <w:bCs/>
          <w:iCs/>
          <w:sz w:val="24"/>
          <w:szCs w:val="24"/>
          <w:lang w:val="ru-RU"/>
        </w:rPr>
        <w:t>самостоятелни</w:t>
      </w:r>
      <w:proofErr w:type="spellEnd"/>
      <w:r w:rsidRPr="000C5180">
        <w:rPr>
          <w:rFonts w:ascii="Times New Roman" w:eastAsia="Times New Roman" w:hAnsi="Times New Roman" w:cs="Times New Roman"/>
          <w:bCs/>
          <w:iCs/>
          <w:sz w:val="24"/>
          <w:szCs w:val="24"/>
          <w:lang w:val="ru-RU"/>
        </w:rPr>
        <w:t xml:space="preserve"> </w:t>
      </w:r>
      <w:proofErr w:type="spellStart"/>
      <w:r w:rsidRPr="000C5180">
        <w:rPr>
          <w:rFonts w:ascii="Times New Roman" w:eastAsia="Times New Roman" w:hAnsi="Times New Roman" w:cs="Times New Roman"/>
          <w:bCs/>
          <w:iCs/>
          <w:sz w:val="24"/>
          <w:szCs w:val="24"/>
          <w:lang w:val="ru-RU"/>
        </w:rPr>
        <w:t>обекти</w:t>
      </w:r>
      <w:proofErr w:type="spellEnd"/>
      <w:r w:rsidRPr="000C5180">
        <w:rPr>
          <w:rFonts w:ascii="Times New Roman" w:eastAsia="Times New Roman" w:hAnsi="Times New Roman" w:cs="Times New Roman"/>
          <w:bCs/>
          <w:iCs/>
          <w:sz w:val="24"/>
          <w:szCs w:val="24"/>
          <w:lang w:val="ru-RU"/>
        </w:rPr>
        <w:t xml:space="preserve"> в </w:t>
      </w:r>
      <w:proofErr w:type="spellStart"/>
      <w:r w:rsidRPr="000C5180">
        <w:rPr>
          <w:rFonts w:ascii="Times New Roman" w:eastAsia="Times New Roman" w:hAnsi="Times New Roman" w:cs="Times New Roman"/>
          <w:bCs/>
          <w:iCs/>
          <w:sz w:val="24"/>
          <w:szCs w:val="24"/>
          <w:lang w:val="ru-RU"/>
        </w:rPr>
        <w:t>сграда</w:t>
      </w:r>
      <w:proofErr w:type="spellEnd"/>
      <w:r w:rsidRPr="000C5180">
        <w:rPr>
          <w:rFonts w:ascii="Times New Roman" w:eastAsia="Times New Roman" w:hAnsi="Times New Roman" w:cs="Times New Roman"/>
          <w:bCs/>
          <w:iCs/>
          <w:sz w:val="24"/>
          <w:szCs w:val="24"/>
          <w:lang w:val="ru-RU"/>
        </w:rPr>
        <w:t>.</w:t>
      </w:r>
    </w:p>
    <w:p w14:paraId="2ADC0C14" w14:textId="77777777" w:rsidR="00F10C37" w:rsidRDefault="00F10C37" w:rsidP="00F10C37">
      <w:pPr>
        <w:spacing w:after="0" w:line="240" w:lineRule="auto"/>
        <w:jc w:val="both"/>
        <w:rPr>
          <w:rFonts w:ascii="Times New Roman" w:eastAsia="Times New Roman" w:hAnsi="Times New Roman" w:cs="Times New Roman"/>
          <w:bCs/>
          <w:iCs/>
          <w:sz w:val="24"/>
          <w:szCs w:val="24"/>
          <w:lang w:bidi="bg-BG"/>
        </w:rPr>
      </w:pPr>
    </w:p>
    <w:p w14:paraId="0BA45736" w14:textId="77777777" w:rsidR="00F10C37" w:rsidRPr="00F10C37" w:rsidRDefault="00F10C37" w:rsidP="00F10C37">
      <w:pPr>
        <w:spacing w:after="0" w:line="240" w:lineRule="auto"/>
        <w:jc w:val="both"/>
        <w:rPr>
          <w:rFonts w:ascii="Times New Roman" w:eastAsia="Times New Roman" w:hAnsi="Times New Roman" w:cs="Times New Roman"/>
          <w:b/>
          <w:iCs/>
          <w:sz w:val="24"/>
          <w:szCs w:val="24"/>
          <w:lang w:bidi="bg-BG"/>
        </w:rPr>
      </w:pPr>
      <w:r w:rsidRPr="00F10C37">
        <w:rPr>
          <w:rFonts w:ascii="Times New Roman" w:eastAsia="Times New Roman" w:hAnsi="Times New Roman" w:cs="Times New Roman"/>
          <w:b/>
          <w:iCs/>
          <w:sz w:val="24"/>
          <w:szCs w:val="24"/>
          <w:lang w:bidi="bg-BG"/>
        </w:rPr>
        <w:t>РЕШЕНИЕ № 604</w:t>
      </w:r>
    </w:p>
    <w:p w14:paraId="3AB25755" w14:textId="77777777" w:rsidR="00F10C37" w:rsidRPr="00F10C37" w:rsidRDefault="00F10C37" w:rsidP="00F10C37">
      <w:pPr>
        <w:spacing w:after="0" w:line="240" w:lineRule="auto"/>
        <w:jc w:val="both"/>
        <w:rPr>
          <w:rFonts w:ascii="Times New Roman" w:eastAsia="Times New Roman" w:hAnsi="Times New Roman" w:cs="Times New Roman"/>
          <w:b/>
          <w:iCs/>
          <w:sz w:val="24"/>
          <w:szCs w:val="24"/>
          <w:lang w:bidi="bg-BG"/>
        </w:rPr>
      </w:pPr>
    </w:p>
    <w:p w14:paraId="69963869" w14:textId="77777777" w:rsidR="000C5180" w:rsidRPr="000C5180" w:rsidRDefault="000C5180" w:rsidP="000C5180">
      <w:pPr>
        <w:spacing w:after="0" w:line="240" w:lineRule="auto"/>
        <w:jc w:val="both"/>
        <w:rPr>
          <w:rFonts w:ascii="Times New Roman" w:eastAsia="Times New Roman" w:hAnsi="Times New Roman" w:cs="Times New Roman"/>
          <w:bCs/>
          <w:iCs/>
          <w:sz w:val="24"/>
          <w:szCs w:val="24"/>
          <w:lang w:bidi="bg-BG"/>
        </w:rPr>
      </w:pPr>
      <w:r w:rsidRPr="000C5180">
        <w:rPr>
          <w:rFonts w:ascii="Times New Roman" w:eastAsia="Times New Roman" w:hAnsi="Times New Roman" w:cs="Times New Roman"/>
          <w:bCs/>
          <w:iCs/>
          <w:sz w:val="24"/>
          <w:szCs w:val="24"/>
          <w:lang w:bidi="bg-BG"/>
        </w:rPr>
        <w:t xml:space="preserve">1.На основание чл. 21, ал. 2 във връзка с чл. 21, ал. 1, т. 12 от Закона за местното самоуправление и местната администрация и чл. 8, ал. 9 от Закона за общинската собственост допълва Годишната програма за управление и разпореждане с имоти – общинска собственост за 2025 г. в раздел 3.2. Отдаване под наем на нежилищни имоти, с нови точка № 8 СОС с идентификатор № 68998.501.1176.3.1 с предназначение ''За здравни и социални услуги'' с площ 34 кв. м находящ се на първи етаж в сграда с идентификатор № 68998.501.1176.3 по КККР на с. Старо Оряхово, точка № 9 СОС с идентификатор № 68998.501.1176.3.2 с предназначение ''За здравни и социални услуги'' с площ 68 кв. м находящ се на </w:t>
      </w:r>
      <w:proofErr w:type="spellStart"/>
      <w:r w:rsidRPr="000C5180">
        <w:rPr>
          <w:rFonts w:ascii="Times New Roman" w:eastAsia="Times New Roman" w:hAnsi="Times New Roman" w:cs="Times New Roman"/>
          <w:bCs/>
          <w:iCs/>
          <w:sz w:val="24"/>
          <w:szCs w:val="24"/>
          <w:lang w:bidi="bg-BG"/>
        </w:rPr>
        <w:t>пъри</w:t>
      </w:r>
      <w:proofErr w:type="spellEnd"/>
      <w:r w:rsidRPr="000C5180">
        <w:rPr>
          <w:rFonts w:ascii="Times New Roman" w:eastAsia="Times New Roman" w:hAnsi="Times New Roman" w:cs="Times New Roman"/>
          <w:bCs/>
          <w:iCs/>
          <w:sz w:val="24"/>
          <w:szCs w:val="24"/>
          <w:lang w:bidi="bg-BG"/>
        </w:rPr>
        <w:t xml:space="preserve"> етаж в сграда с идентификатор № 68998.501.1176.3 по КККР на с. Старо Оряхово, точка № 10 СОС с идентификатор № 68998.501.1176.3.6 с предназначение ''За здравни и социални услуги'' с площ 16 кв. м находящ се на втори етаж в сграда с идентификатор № 68998.501.1176.3 по КККР на с. Старо Оряхово, точка № 11 СОС с идентификатор № 68998.501.1176.3.7 с предназначение ''За здравни и социални услуги'' с площ 16 кв. м находящ се на втори етаж в сграда с идентификатор № 68998.501.1176.3 по КККР на с. Старо Оряхово, точка № 12 СОС с идентификатор № 68998.501.1176.3.8 с предназначение ''За здравни и социални услуги'' с площ 14 кв. м находящ се на втори етаж в сграда с идентификатор № 68998.501.1176.3 по КККР на с. Старо Оряхово, точка № 13 СОС с идентификатор № 68998.501.1176.3.9 с предназначение ''За здравни и социални услуги'' с площ 34 кв. м находящ се на втори етаж в сграда с идентификатор № 68998.501.1176.3 по КККР на с. Старо Оряхово, точка № 14 СОС с идентификатор № 68998.501.1176.3.10 с предназначение ''За здравни и социални услуги'' с площ 35 кв. м находящ се на втори етаж в сграда с идентификатор № 68998.501.1176.3 по КККР на с. Старо Оряхово. </w:t>
      </w:r>
    </w:p>
    <w:p w14:paraId="5BAA4C32" w14:textId="77777777" w:rsidR="0043215A" w:rsidRDefault="0043215A" w:rsidP="0043215A">
      <w:pPr>
        <w:spacing w:after="0" w:line="240" w:lineRule="auto"/>
        <w:jc w:val="both"/>
        <w:rPr>
          <w:rFonts w:ascii="Times New Roman" w:eastAsia="Times New Roman" w:hAnsi="Times New Roman" w:cs="Times New Roman"/>
          <w:bCs/>
          <w:iCs/>
          <w:sz w:val="24"/>
          <w:szCs w:val="24"/>
          <w:lang w:bidi="bg-BG"/>
        </w:rPr>
      </w:pPr>
    </w:p>
    <w:p w14:paraId="21D56D7B" w14:textId="77777777" w:rsidR="00F10C37" w:rsidRPr="00F10C37" w:rsidRDefault="00F10C37" w:rsidP="00F10C37">
      <w:pPr>
        <w:spacing w:after="0" w:line="240" w:lineRule="auto"/>
        <w:jc w:val="both"/>
        <w:rPr>
          <w:rFonts w:ascii="Times New Roman" w:eastAsia="Times New Roman" w:hAnsi="Times New Roman" w:cs="Times New Roman"/>
          <w:b/>
          <w:bCs/>
          <w:iCs/>
          <w:sz w:val="24"/>
          <w:szCs w:val="24"/>
          <w:lang w:bidi="bg-BG"/>
        </w:rPr>
      </w:pPr>
      <w:bookmarkStart w:id="1" w:name="_Hlk207194589"/>
      <w:r w:rsidRPr="00F10C37">
        <w:rPr>
          <w:rFonts w:ascii="Times New Roman" w:eastAsia="Times New Roman" w:hAnsi="Times New Roman" w:cs="Times New Roman"/>
          <w:b/>
          <w:bCs/>
          <w:iCs/>
          <w:sz w:val="24"/>
          <w:szCs w:val="24"/>
          <w:lang w:bidi="bg-BG"/>
        </w:rPr>
        <w:t>РЕШЕНИЕ № 605</w:t>
      </w:r>
    </w:p>
    <w:p w14:paraId="13D5DE9A" w14:textId="77777777" w:rsidR="00F10C37" w:rsidRPr="00F10C37" w:rsidRDefault="00F10C37" w:rsidP="00F10C37">
      <w:pPr>
        <w:spacing w:after="0" w:line="240" w:lineRule="auto"/>
        <w:jc w:val="both"/>
        <w:rPr>
          <w:rFonts w:ascii="Times New Roman" w:eastAsia="Times New Roman" w:hAnsi="Times New Roman" w:cs="Times New Roman"/>
          <w:b/>
          <w:bCs/>
          <w:iCs/>
          <w:sz w:val="24"/>
          <w:szCs w:val="24"/>
          <w:lang w:bidi="bg-BG"/>
        </w:rPr>
      </w:pPr>
    </w:p>
    <w:bookmarkEnd w:id="1"/>
    <w:p w14:paraId="1C80F0CC" w14:textId="77777777" w:rsidR="004177CB" w:rsidRPr="004177CB" w:rsidRDefault="004177CB" w:rsidP="004177CB">
      <w:pPr>
        <w:numPr>
          <w:ilvl w:val="0"/>
          <w:numId w:val="37"/>
        </w:numPr>
        <w:spacing w:after="0" w:line="240" w:lineRule="auto"/>
        <w:ind w:left="0" w:firstLine="142"/>
        <w:jc w:val="both"/>
        <w:rPr>
          <w:rFonts w:ascii="Times New Roman" w:eastAsia="Times New Roman" w:hAnsi="Times New Roman" w:cs="Times New Roman"/>
          <w:iCs/>
          <w:sz w:val="24"/>
          <w:szCs w:val="24"/>
          <w:lang w:bidi="bg-BG"/>
        </w:rPr>
      </w:pPr>
      <w:r w:rsidRPr="004177CB">
        <w:rPr>
          <w:rFonts w:ascii="Times New Roman" w:eastAsia="Times New Roman" w:hAnsi="Times New Roman" w:cs="Times New Roman"/>
          <w:iCs/>
          <w:sz w:val="24"/>
          <w:szCs w:val="24"/>
          <w:lang w:val="ru-RU" w:bidi="bg-BG"/>
        </w:rPr>
        <w:t>На основание чл.</w:t>
      </w:r>
      <w:r w:rsidRPr="004177CB">
        <w:rPr>
          <w:rFonts w:ascii="Times New Roman" w:eastAsia="Times New Roman" w:hAnsi="Times New Roman" w:cs="Times New Roman"/>
          <w:iCs/>
          <w:sz w:val="24"/>
          <w:szCs w:val="24"/>
          <w:lang w:val="en-US" w:bidi="bg-BG"/>
        </w:rPr>
        <w:t xml:space="preserve"> 21, </w:t>
      </w:r>
      <w:proofErr w:type="spellStart"/>
      <w:r w:rsidRPr="004177CB">
        <w:rPr>
          <w:rFonts w:ascii="Times New Roman" w:eastAsia="Times New Roman" w:hAnsi="Times New Roman" w:cs="Times New Roman"/>
          <w:iCs/>
          <w:sz w:val="24"/>
          <w:szCs w:val="24"/>
          <w:lang w:val="en-US" w:bidi="bg-BG"/>
        </w:rPr>
        <w:t>ал</w:t>
      </w:r>
      <w:proofErr w:type="spellEnd"/>
      <w:r w:rsidRPr="004177CB">
        <w:rPr>
          <w:rFonts w:ascii="Times New Roman" w:eastAsia="Times New Roman" w:hAnsi="Times New Roman" w:cs="Times New Roman"/>
          <w:iCs/>
          <w:sz w:val="24"/>
          <w:szCs w:val="24"/>
          <w:lang w:val="en-US" w:bidi="bg-BG"/>
        </w:rPr>
        <w:t xml:space="preserve">. 2 </w:t>
      </w:r>
      <w:proofErr w:type="spellStart"/>
      <w:r w:rsidRPr="004177CB">
        <w:rPr>
          <w:rFonts w:ascii="Times New Roman" w:eastAsia="Times New Roman" w:hAnsi="Times New Roman" w:cs="Times New Roman"/>
          <w:iCs/>
          <w:sz w:val="24"/>
          <w:szCs w:val="24"/>
          <w:lang w:val="en-US" w:bidi="bg-BG"/>
        </w:rPr>
        <w:t>във</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връзка</w:t>
      </w:r>
      <w:proofErr w:type="spellEnd"/>
      <w:r w:rsidRPr="004177CB">
        <w:rPr>
          <w:rFonts w:ascii="Times New Roman" w:eastAsia="Times New Roman" w:hAnsi="Times New Roman" w:cs="Times New Roman"/>
          <w:iCs/>
          <w:sz w:val="24"/>
          <w:szCs w:val="24"/>
          <w:lang w:val="en-US" w:bidi="bg-BG"/>
        </w:rPr>
        <w:t xml:space="preserve"> с </w:t>
      </w:r>
      <w:proofErr w:type="spellStart"/>
      <w:r w:rsidRPr="004177CB">
        <w:rPr>
          <w:rFonts w:ascii="Times New Roman" w:eastAsia="Times New Roman" w:hAnsi="Times New Roman" w:cs="Times New Roman"/>
          <w:iCs/>
          <w:sz w:val="24"/>
          <w:szCs w:val="24"/>
          <w:lang w:val="en-US" w:bidi="bg-BG"/>
        </w:rPr>
        <w:t>чл</w:t>
      </w:r>
      <w:proofErr w:type="spellEnd"/>
      <w:r w:rsidRPr="004177CB">
        <w:rPr>
          <w:rFonts w:ascii="Times New Roman" w:eastAsia="Times New Roman" w:hAnsi="Times New Roman" w:cs="Times New Roman"/>
          <w:iCs/>
          <w:sz w:val="24"/>
          <w:szCs w:val="24"/>
          <w:lang w:val="en-US" w:bidi="bg-BG"/>
        </w:rPr>
        <w:t xml:space="preserve">. </w:t>
      </w:r>
      <w:r w:rsidRPr="004177CB">
        <w:rPr>
          <w:rFonts w:ascii="Times New Roman" w:eastAsia="Times New Roman" w:hAnsi="Times New Roman" w:cs="Times New Roman"/>
          <w:iCs/>
          <w:sz w:val="24"/>
          <w:szCs w:val="24"/>
          <w:lang w:val="ru-RU" w:bidi="bg-BG"/>
        </w:rPr>
        <w:t xml:space="preserve">21, ал. 1, т. 8 от </w:t>
      </w:r>
      <w:proofErr w:type="spellStart"/>
      <w:r w:rsidRPr="004177CB">
        <w:rPr>
          <w:rFonts w:ascii="Times New Roman" w:eastAsia="Times New Roman" w:hAnsi="Times New Roman" w:cs="Times New Roman"/>
          <w:iCs/>
          <w:sz w:val="24"/>
          <w:szCs w:val="24"/>
          <w:lang w:val="en-US" w:bidi="bg-BG"/>
        </w:rPr>
        <w:t>Закона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за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местното</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самоуправление</w:t>
      </w:r>
      <w:proofErr w:type="spellEnd"/>
      <w:r w:rsidRPr="004177CB">
        <w:rPr>
          <w:rFonts w:ascii="Times New Roman" w:eastAsia="Times New Roman" w:hAnsi="Times New Roman" w:cs="Times New Roman"/>
          <w:iCs/>
          <w:sz w:val="24"/>
          <w:szCs w:val="24"/>
          <w:lang w:val="en-US" w:bidi="bg-BG"/>
        </w:rPr>
        <w:t xml:space="preserve"> и </w:t>
      </w:r>
      <w:proofErr w:type="spellStart"/>
      <w:r w:rsidRPr="004177CB">
        <w:rPr>
          <w:rFonts w:ascii="Times New Roman" w:eastAsia="Times New Roman" w:hAnsi="Times New Roman" w:cs="Times New Roman"/>
          <w:iCs/>
          <w:sz w:val="24"/>
          <w:szCs w:val="24"/>
          <w:lang w:val="en-US" w:bidi="bg-BG"/>
        </w:rPr>
        <w:t>местната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администрация</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чл</w:t>
      </w:r>
      <w:proofErr w:type="spellEnd"/>
      <w:r w:rsidRPr="004177CB">
        <w:rPr>
          <w:rFonts w:ascii="Times New Roman" w:eastAsia="Times New Roman" w:hAnsi="Times New Roman" w:cs="Times New Roman"/>
          <w:iCs/>
          <w:sz w:val="24"/>
          <w:szCs w:val="24"/>
          <w:lang w:val="en-US" w:bidi="bg-BG"/>
        </w:rPr>
        <w:t xml:space="preserve">. 14, </w:t>
      </w:r>
      <w:proofErr w:type="spellStart"/>
      <w:r w:rsidRPr="004177CB">
        <w:rPr>
          <w:rFonts w:ascii="Times New Roman" w:eastAsia="Times New Roman" w:hAnsi="Times New Roman" w:cs="Times New Roman"/>
          <w:iCs/>
          <w:sz w:val="24"/>
          <w:szCs w:val="24"/>
          <w:lang w:val="en-US" w:bidi="bg-BG"/>
        </w:rPr>
        <w:t>ал</w:t>
      </w:r>
      <w:proofErr w:type="spellEnd"/>
      <w:r w:rsidRPr="004177CB">
        <w:rPr>
          <w:rFonts w:ascii="Times New Roman" w:eastAsia="Times New Roman" w:hAnsi="Times New Roman" w:cs="Times New Roman"/>
          <w:iCs/>
          <w:sz w:val="24"/>
          <w:szCs w:val="24"/>
          <w:lang w:val="en-US" w:bidi="bg-BG"/>
        </w:rPr>
        <w:t xml:space="preserve">. 7 и </w:t>
      </w:r>
      <w:proofErr w:type="spellStart"/>
      <w:r w:rsidRPr="004177CB">
        <w:rPr>
          <w:rFonts w:ascii="Times New Roman" w:eastAsia="Times New Roman" w:hAnsi="Times New Roman" w:cs="Times New Roman"/>
          <w:iCs/>
          <w:sz w:val="24"/>
          <w:szCs w:val="24"/>
          <w:lang w:val="en-US" w:bidi="bg-BG"/>
        </w:rPr>
        <w:t>ал</w:t>
      </w:r>
      <w:proofErr w:type="spellEnd"/>
      <w:r w:rsidRPr="004177CB">
        <w:rPr>
          <w:rFonts w:ascii="Times New Roman" w:eastAsia="Times New Roman" w:hAnsi="Times New Roman" w:cs="Times New Roman"/>
          <w:iCs/>
          <w:sz w:val="24"/>
          <w:szCs w:val="24"/>
          <w:lang w:val="en-US" w:bidi="bg-BG"/>
        </w:rPr>
        <w:t>. 8</w:t>
      </w:r>
      <w:r w:rsidRPr="004177CB">
        <w:rPr>
          <w:rFonts w:ascii="Times New Roman" w:eastAsia="Times New Roman" w:hAnsi="Times New Roman" w:cs="Times New Roman"/>
          <w:iCs/>
          <w:sz w:val="24"/>
          <w:szCs w:val="24"/>
          <w:lang w:val="ru-RU" w:bidi="bg-BG"/>
        </w:rPr>
        <w:t xml:space="preserve"> </w:t>
      </w:r>
      <w:proofErr w:type="spellStart"/>
      <w:r w:rsidRPr="004177CB">
        <w:rPr>
          <w:rFonts w:ascii="Times New Roman" w:eastAsia="Times New Roman" w:hAnsi="Times New Roman" w:cs="Times New Roman"/>
          <w:iCs/>
          <w:sz w:val="24"/>
          <w:szCs w:val="24"/>
          <w:lang w:val="en-US" w:bidi="bg-BG"/>
        </w:rPr>
        <w:t>от</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Закона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за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общинската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собственост</w:t>
      </w:r>
      <w:proofErr w:type="spellEnd"/>
      <w:r w:rsidRPr="004177CB">
        <w:rPr>
          <w:rFonts w:ascii="Times New Roman" w:eastAsia="Times New Roman" w:hAnsi="Times New Roman" w:cs="Times New Roman"/>
          <w:iCs/>
          <w:sz w:val="24"/>
          <w:szCs w:val="24"/>
          <w:lang w:val="en-US" w:bidi="bg-BG"/>
        </w:rPr>
        <w:t xml:space="preserve"> и </w:t>
      </w:r>
      <w:proofErr w:type="spellStart"/>
      <w:r w:rsidRPr="004177CB">
        <w:rPr>
          <w:rFonts w:ascii="Times New Roman" w:eastAsia="Times New Roman" w:hAnsi="Times New Roman" w:cs="Times New Roman"/>
          <w:iCs/>
          <w:sz w:val="24"/>
          <w:szCs w:val="24"/>
          <w:lang w:val="en-US" w:bidi="bg-BG"/>
        </w:rPr>
        <w:t>чл</w:t>
      </w:r>
      <w:proofErr w:type="spellEnd"/>
      <w:r w:rsidRPr="004177CB">
        <w:rPr>
          <w:rFonts w:ascii="Times New Roman" w:eastAsia="Times New Roman" w:hAnsi="Times New Roman" w:cs="Times New Roman"/>
          <w:iCs/>
          <w:sz w:val="24"/>
          <w:szCs w:val="24"/>
          <w:lang w:val="en-US" w:bidi="bg-BG"/>
        </w:rPr>
        <w:t xml:space="preserve">. </w:t>
      </w:r>
      <w:r w:rsidRPr="004177CB">
        <w:rPr>
          <w:rFonts w:ascii="Times New Roman" w:eastAsia="Times New Roman" w:hAnsi="Times New Roman" w:cs="Times New Roman"/>
          <w:iCs/>
          <w:sz w:val="24"/>
          <w:szCs w:val="24"/>
          <w:lang w:val="ru-RU" w:bidi="bg-BG"/>
        </w:rPr>
        <w:t>17, ал.1 и ал. 2</w:t>
      </w:r>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от</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Наредбата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за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реда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за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придобиване</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управление</w:t>
      </w:r>
      <w:proofErr w:type="spellEnd"/>
      <w:r w:rsidRPr="004177CB">
        <w:rPr>
          <w:rFonts w:ascii="Times New Roman" w:eastAsia="Times New Roman" w:hAnsi="Times New Roman" w:cs="Times New Roman"/>
          <w:iCs/>
          <w:sz w:val="24"/>
          <w:szCs w:val="24"/>
          <w:lang w:val="en-US" w:bidi="bg-BG"/>
        </w:rPr>
        <w:t xml:space="preserve"> и </w:t>
      </w:r>
      <w:proofErr w:type="spellStart"/>
      <w:r w:rsidRPr="004177CB">
        <w:rPr>
          <w:rFonts w:ascii="Times New Roman" w:eastAsia="Times New Roman" w:hAnsi="Times New Roman" w:cs="Times New Roman"/>
          <w:iCs/>
          <w:sz w:val="24"/>
          <w:szCs w:val="24"/>
          <w:lang w:val="en-US" w:bidi="bg-BG"/>
        </w:rPr>
        <w:t>разпореждане</w:t>
      </w:r>
      <w:proofErr w:type="spellEnd"/>
      <w:r w:rsidRPr="004177CB">
        <w:rPr>
          <w:rFonts w:ascii="Times New Roman" w:eastAsia="Times New Roman" w:hAnsi="Times New Roman" w:cs="Times New Roman"/>
          <w:iCs/>
          <w:sz w:val="24"/>
          <w:szCs w:val="24"/>
          <w:lang w:val="en-US" w:bidi="bg-BG"/>
        </w:rPr>
        <w:t xml:space="preserve"> с </w:t>
      </w:r>
      <w:proofErr w:type="spellStart"/>
      <w:r w:rsidRPr="004177CB">
        <w:rPr>
          <w:rFonts w:ascii="Times New Roman" w:eastAsia="Times New Roman" w:hAnsi="Times New Roman" w:cs="Times New Roman"/>
          <w:iCs/>
          <w:sz w:val="24"/>
          <w:szCs w:val="24"/>
          <w:lang w:val="en-US" w:bidi="bg-BG"/>
        </w:rPr>
        <w:t>общинско</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имущество</w:t>
      </w:r>
      <w:proofErr w:type="spellEnd"/>
      <w:r w:rsidRPr="004177CB">
        <w:rPr>
          <w:rFonts w:ascii="Times New Roman" w:eastAsia="Times New Roman" w:hAnsi="Times New Roman" w:cs="Times New Roman"/>
          <w:iCs/>
          <w:sz w:val="24"/>
          <w:szCs w:val="24"/>
          <w:lang w:val="en-US" w:bidi="bg-BG"/>
        </w:rPr>
        <w:t xml:space="preserve"> в </w:t>
      </w:r>
      <w:proofErr w:type="spellStart"/>
      <w:r w:rsidRPr="004177CB">
        <w:rPr>
          <w:rFonts w:ascii="Times New Roman" w:eastAsia="Times New Roman" w:hAnsi="Times New Roman" w:cs="Times New Roman"/>
          <w:iCs/>
          <w:sz w:val="24"/>
          <w:szCs w:val="24"/>
          <w:lang w:val="en-US" w:bidi="bg-BG"/>
        </w:rPr>
        <w:t>община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Долни</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чифлик</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дава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съгласие</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да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бъде</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проведен</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публично</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оповестен</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конкурс</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за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отдаване</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под</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наем</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на</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следните</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лекарски</w:t>
      </w:r>
      <w:proofErr w:type="spellEnd"/>
      <w:r w:rsidRPr="004177CB">
        <w:rPr>
          <w:rFonts w:ascii="Times New Roman" w:eastAsia="Times New Roman" w:hAnsi="Times New Roman" w:cs="Times New Roman"/>
          <w:iCs/>
          <w:sz w:val="24"/>
          <w:szCs w:val="24"/>
          <w:lang w:val="en-US" w:bidi="bg-BG"/>
        </w:rPr>
        <w:t xml:space="preserve"> </w:t>
      </w:r>
      <w:proofErr w:type="spellStart"/>
      <w:r w:rsidRPr="004177CB">
        <w:rPr>
          <w:rFonts w:ascii="Times New Roman" w:eastAsia="Times New Roman" w:hAnsi="Times New Roman" w:cs="Times New Roman"/>
          <w:iCs/>
          <w:sz w:val="24"/>
          <w:szCs w:val="24"/>
          <w:lang w:val="en-US" w:bidi="bg-BG"/>
        </w:rPr>
        <w:t>кабинети</w:t>
      </w:r>
      <w:proofErr w:type="spellEnd"/>
      <w:r w:rsidRPr="004177CB">
        <w:rPr>
          <w:rFonts w:ascii="Times New Roman" w:eastAsia="Times New Roman" w:hAnsi="Times New Roman" w:cs="Times New Roman"/>
          <w:iCs/>
          <w:sz w:val="24"/>
          <w:szCs w:val="24"/>
          <w:lang w:val="en-US" w:bidi="bg-BG"/>
        </w:rPr>
        <w:t>:</w:t>
      </w:r>
    </w:p>
    <w:p w14:paraId="19A27823" w14:textId="77777777" w:rsidR="004177CB" w:rsidRPr="004177CB" w:rsidRDefault="004177CB" w:rsidP="004177CB">
      <w:pPr>
        <w:spacing w:after="0" w:line="240" w:lineRule="auto"/>
        <w:jc w:val="both"/>
        <w:rPr>
          <w:rFonts w:ascii="Times New Roman" w:eastAsia="Times New Roman" w:hAnsi="Times New Roman" w:cs="Times New Roman"/>
          <w:iCs/>
          <w:sz w:val="24"/>
          <w:szCs w:val="24"/>
          <w:lang w:bidi="bg-BG"/>
        </w:rPr>
      </w:pPr>
    </w:p>
    <w:p w14:paraId="08E788C5" w14:textId="77777777" w:rsidR="004177CB" w:rsidRPr="004177CB" w:rsidRDefault="004177CB" w:rsidP="004177CB">
      <w:pPr>
        <w:spacing w:after="0" w:line="240" w:lineRule="auto"/>
        <w:jc w:val="both"/>
        <w:rPr>
          <w:rFonts w:ascii="Times New Roman" w:eastAsia="Times New Roman" w:hAnsi="Times New Roman" w:cs="Times New Roman"/>
          <w:iCs/>
          <w:sz w:val="24"/>
          <w:szCs w:val="24"/>
          <w:lang w:bidi="bg-BG"/>
        </w:rPr>
      </w:pPr>
    </w:p>
    <w:p w14:paraId="3576ADEE" w14:textId="77777777" w:rsidR="004177CB" w:rsidRPr="004177CB" w:rsidRDefault="004177CB" w:rsidP="004177CB">
      <w:pPr>
        <w:spacing w:after="0" w:line="240" w:lineRule="auto"/>
        <w:jc w:val="both"/>
        <w:rPr>
          <w:rFonts w:ascii="Times New Roman" w:eastAsia="Times New Roman" w:hAnsi="Times New Roman" w:cs="Times New Roman"/>
          <w:iCs/>
          <w:sz w:val="24"/>
          <w:szCs w:val="24"/>
          <w:lang w:bidi="bg-BG"/>
        </w:rPr>
      </w:pPr>
    </w:p>
    <w:p w14:paraId="24FB5E6D" w14:textId="77777777" w:rsidR="004177CB" w:rsidRPr="004177CB" w:rsidRDefault="004177CB" w:rsidP="004177CB">
      <w:pPr>
        <w:spacing w:after="0" w:line="240" w:lineRule="auto"/>
        <w:jc w:val="both"/>
        <w:rPr>
          <w:rFonts w:ascii="Times New Roman" w:eastAsia="Times New Roman" w:hAnsi="Times New Roman" w:cs="Times New Roman"/>
          <w:iCs/>
          <w:sz w:val="24"/>
          <w:szCs w:val="24"/>
          <w:lang w:bidi="bg-BG"/>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848"/>
        <w:gridCol w:w="3004"/>
        <w:gridCol w:w="1152"/>
        <w:gridCol w:w="1487"/>
      </w:tblGrid>
      <w:tr w:rsidR="004177CB" w:rsidRPr="004177CB" w14:paraId="55C4B991" w14:textId="77777777" w:rsidTr="00BA7138">
        <w:tc>
          <w:tcPr>
            <w:tcW w:w="851" w:type="dxa"/>
          </w:tcPr>
          <w:p w14:paraId="5A6242B4"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 по </w:t>
            </w:r>
            <w:proofErr w:type="spellStart"/>
            <w:r w:rsidRPr="004177CB">
              <w:rPr>
                <w:rFonts w:ascii="Times New Roman" w:eastAsia="Calibri" w:hAnsi="Times New Roman" w:cs="Times New Roman"/>
                <w:iCs/>
                <w:kern w:val="2"/>
                <w:sz w:val="24"/>
                <w:szCs w:val="24"/>
                <w:lang w:val="ru-RU" w:bidi="bg-BG"/>
              </w:rPr>
              <w:t>ред</w:t>
            </w:r>
            <w:proofErr w:type="spellEnd"/>
          </w:p>
        </w:tc>
        <w:tc>
          <w:tcPr>
            <w:tcW w:w="2972" w:type="dxa"/>
          </w:tcPr>
          <w:p w14:paraId="06A5DBB2"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СОС с идентификатор №</w:t>
            </w:r>
          </w:p>
        </w:tc>
        <w:tc>
          <w:tcPr>
            <w:tcW w:w="3236" w:type="dxa"/>
          </w:tcPr>
          <w:p w14:paraId="23E9E926"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Предназначение</w:t>
            </w:r>
          </w:p>
        </w:tc>
        <w:tc>
          <w:tcPr>
            <w:tcW w:w="1276" w:type="dxa"/>
          </w:tcPr>
          <w:p w14:paraId="5FA21418"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Кв. м</w:t>
            </w:r>
          </w:p>
        </w:tc>
        <w:tc>
          <w:tcPr>
            <w:tcW w:w="1559" w:type="dxa"/>
          </w:tcPr>
          <w:p w14:paraId="67E9CCE2"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proofErr w:type="spellStart"/>
            <w:r w:rsidRPr="004177CB">
              <w:rPr>
                <w:rFonts w:ascii="Times New Roman" w:eastAsia="Calibri" w:hAnsi="Times New Roman" w:cs="Times New Roman"/>
                <w:iCs/>
                <w:kern w:val="2"/>
                <w:sz w:val="24"/>
                <w:szCs w:val="24"/>
                <w:lang w:val="ru-RU" w:bidi="bg-BG"/>
              </w:rPr>
              <w:t>Находящ</w:t>
            </w:r>
            <w:proofErr w:type="spellEnd"/>
            <w:r w:rsidRPr="004177CB">
              <w:rPr>
                <w:rFonts w:ascii="Times New Roman" w:eastAsia="Calibri" w:hAnsi="Times New Roman" w:cs="Times New Roman"/>
                <w:iCs/>
                <w:kern w:val="2"/>
                <w:sz w:val="24"/>
                <w:szCs w:val="24"/>
                <w:lang w:val="ru-RU" w:bidi="bg-BG"/>
              </w:rPr>
              <w:t xml:space="preserve"> се </w:t>
            </w:r>
          </w:p>
          <w:p w14:paraId="0F65F716"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на </w:t>
            </w:r>
            <w:proofErr w:type="spellStart"/>
            <w:r w:rsidRPr="004177CB">
              <w:rPr>
                <w:rFonts w:ascii="Times New Roman" w:eastAsia="Calibri" w:hAnsi="Times New Roman" w:cs="Times New Roman"/>
                <w:iCs/>
                <w:kern w:val="2"/>
                <w:sz w:val="24"/>
                <w:szCs w:val="24"/>
                <w:lang w:val="ru-RU" w:bidi="bg-BG"/>
              </w:rPr>
              <w:t>етаж</w:t>
            </w:r>
            <w:proofErr w:type="spellEnd"/>
            <w:r w:rsidRPr="004177CB">
              <w:rPr>
                <w:rFonts w:ascii="Times New Roman" w:eastAsia="Calibri" w:hAnsi="Times New Roman" w:cs="Times New Roman"/>
                <w:iCs/>
                <w:kern w:val="2"/>
                <w:sz w:val="24"/>
                <w:szCs w:val="24"/>
                <w:lang w:val="ru-RU" w:bidi="bg-BG"/>
              </w:rPr>
              <w:t>:</w:t>
            </w:r>
          </w:p>
        </w:tc>
      </w:tr>
      <w:tr w:rsidR="004177CB" w:rsidRPr="004177CB" w14:paraId="22360C51" w14:textId="77777777" w:rsidTr="00BA7138">
        <w:tc>
          <w:tcPr>
            <w:tcW w:w="851" w:type="dxa"/>
          </w:tcPr>
          <w:p w14:paraId="770FE0D1"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1</w:t>
            </w:r>
          </w:p>
        </w:tc>
        <w:tc>
          <w:tcPr>
            <w:tcW w:w="2972" w:type="dxa"/>
          </w:tcPr>
          <w:p w14:paraId="37309668"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68998.501.1176.3.6</w:t>
            </w:r>
          </w:p>
        </w:tc>
        <w:tc>
          <w:tcPr>
            <w:tcW w:w="3236" w:type="dxa"/>
          </w:tcPr>
          <w:p w14:paraId="5E06DD96"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За </w:t>
            </w:r>
            <w:proofErr w:type="spellStart"/>
            <w:r w:rsidRPr="004177CB">
              <w:rPr>
                <w:rFonts w:ascii="Times New Roman" w:eastAsia="Calibri" w:hAnsi="Times New Roman" w:cs="Times New Roman"/>
                <w:iCs/>
                <w:kern w:val="2"/>
                <w:sz w:val="24"/>
                <w:szCs w:val="24"/>
                <w:lang w:val="ru-RU" w:bidi="bg-BG"/>
              </w:rPr>
              <w:t>здравни</w:t>
            </w:r>
            <w:proofErr w:type="spellEnd"/>
            <w:r w:rsidRPr="004177CB">
              <w:rPr>
                <w:rFonts w:ascii="Times New Roman" w:eastAsia="Calibri" w:hAnsi="Times New Roman" w:cs="Times New Roman"/>
                <w:iCs/>
                <w:kern w:val="2"/>
                <w:sz w:val="24"/>
                <w:szCs w:val="24"/>
                <w:lang w:val="ru-RU" w:bidi="bg-BG"/>
              </w:rPr>
              <w:t xml:space="preserve"> и </w:t>
            </w:r>
            <w:proofErr w:type="spellStart"/>
            <w:r w:rsidRPr="004177CB">
              <w:rPr>
                <w:rFonts w:ascii="Times New Roman" w:eastAsia="Calibri" w:hAnsi="Times New Roman" w:cs="Times New Roman"/>
                <w:iCs/>
                <w:kern w:val="2"/>
                <w:sz w:val="24"/>
                <w:szCs w:val="24"/>
                <w:lang w:val="ru-RU" w:bidi="bg-BG"/>
              </w:rPr>
              <w:t>социални</w:t>
            </w:r>
            <w:proofErr w:type="spellEnd"/>
            <w:r w:rsidRPr="004177CB">
              <w:rPr>
                <w:rFonts w:ascii="Times New Roman" w:eastAsia="Calibri" w:hAnsi="Times New Roman" w:cs="Times New Roman"/>
                <w:iCs/>
                <w:kern w:val="2"/>
                <w:sz w:val="24"/>
                <w:szCs w:val="24"/>
                <w:lang w:val="ru-RU" w:bidi="bg-BG"/>
              </w:rPr>
              <w:t xml:space="preserve"> услуги</w:t>
            </w:r>
          </w:p>
        </w:tc>
        <w:tc>
          <w:tcPr>
            <w:tcW w:w="1276" w:type="dxa"/>
          </w:tcPr>
          <w:p w14:paraId="486F9A1C"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16</w:t>
            </w:r>
          </w:p>
        </w:tc>
        <w:tc>
          <w:tcPr>
            <w:tcW w:w="1559" w:type="dxa"/>
          </w:tcPr>
          <w:p w14:paraId="7C77FD1C"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r>
      <w:tr w:rsidR="004177CB" w:rsidRPr="004177CB" w14:paraId="1FBB5B64" w14:textId="77777777" w:rsidTr="00BA7138">
        <w:trPr>
          <w:trHeight w:val="349"/>
        </w:trPr>
        <w:tc>
          <w:tcPr>
            <w:tcW w:w="851" w:type="dxa"/>
          </w:tcPr>
          <w:p w14:paraId="0E833DB2"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c>
          <w:tcPr>
            <w:tcW w:w="2972" w:type="dxa"/>
          </w:tcPr>
          <w:p w14:paraId="5BE286F7"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68998.501.1176.3.7</w:t>
            </w:r>
          </w:p>
        </w:tc>
        <w:tc>
          <w:tcPr>
            <w:tcW w:w="3236" w:type="dxa"/>
          </w:tcPr>
          <w:p w14:paraId="1C609F81"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За </w:t>
            </w:r>
            <w:proofErr w:type="spellStart"/>
            <w:r w:rsidRPr="004177CB">
              <w:rPr>
                <w:rFonts w:ascii="Times New Roman" w:eastAsia="Calibri" w:hAnsi="Times New Roman" w:cs="Times New Roman"/>
                <w:iCs/>
                <w:kern w:val="2"/>
                <w:sz w:val="24"/>
                <w:szCs w:val="24"/>
                <w:lang w:val="ru-RU" w:bidi="bg-BG"/>
              </w:rPr>
              <w:t>здравни</w:t>
            </w:r>
            <w:proofErr w:type="spellEnd"/>
            <w:r w:rsidRPr="004177CB">
              <w:rPr>
                <w:rFonts w:ascii="Times New Roman" w:eastAsia="Calibri" w:hAnsi="Times New Roman" w:cs="Times New Roman"/>
                <w:iCs/>
                <w:kern w:val="2"/>
                <w:sz w:val="24"/>
                <w:szCs w:val="24"/>
                <w:lang w:val="ru-RU" w:bidi="bg-BG"/>
              </w:rPr>
              <w:t xml:space="preserve"> и </w:t>
            </w:r>
            <w:proofErr w:type="spellStart"/>
            <w:r w:rsidRPr="004177CB">
              <w:rPr>
                <w:rFonts w:ascii="Times New Roman" w:eastAsia="Calibri" w:hAnsi="Times New Roman" w:cs="Times New Roman"/>
                <w:iCs/>
                <w:kern w:val="2"/>
                <w:sz w:val="24"/>
                <w:szCs w:val="24"/>
                <w:lang w:val="ru-RU" w:bidi="bg-BG"/>
              </w:rPr>
              <w:t>социални</w:t>
            </w:r>
            <w:proofErr w:type="spellEnd"/>
            <w:r w:rsidRPr="004177CB">
              <w:rPr>
                <w:rFonts w:ascii="Times New Roman" w:eastAsia="Calibri" w:hAnsi="Times New Roman" w:cs="Times New Roman"/>
                <w:iCs/>
                <w:kern w:val="2"/>
                <w:sz w:val="24"/>
                <w:szCs w:val="24"/>
                <w:lang w:val="ru-RU" w:bidi="bg-BG"/>
              </w:rPr>
              <w:t xml:space="preserve"> услуги</w:t>
            </w:r>
          </w:p>
        </w:tc>
        <w:tc>
          <w:tcPr>
            <w:tcW w:w="1276" w:type="dxa"/>
          </w:tcPr>
          <w:p w14:paraId="41D3CF4F"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16</w:t>
            </w:r>
          </w:p>
        </w:tc>
        <w:tc>
          <w:tcPr>
            <w:tcW w:w="1559" w:type="dxa"/>
          </w:tcPr>
          <w:p w14:paraId="75C4F36C"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r>
      <w:tr w:rsidR="004177CB" w:rsidRPr="004177CB" w14:paraId="64B48762" w14:textId="77777777" w:rsidTr="00BA7138">
        <w:trPr>
          <w:trHeight w:val="349"/>
        </w:trPr>
        <w:tc>
          <w:tcPr>
            <w:tcW w:w="851" w:type="dxa"/>
          </w:tcPr>
          <w:p w14:paraId="71ADC731"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3</w:t>
            </w:r>
          </w:p>
        </w:tc>
        <w:tc>
          <w:tcPr>
            <w:tcW w:w="2972" w:type="dxa"/>
          </w:tcPr>
          <w:p w14:paraId="32BFA806"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68998.501.1176.3.8</w:t>
            </w:r>
          </w:p>
        </w:tc>
        <w:tc>
          <w:tcPr>
            <w:tcW w:w="3236" w:type="dxa"/>
          </w:tcPr>
          <w:p w14:paraId="7D9DC684"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За </w:t>
            </w:r>
            <w:proofErr w:type="spellStart"/>
            <w:r w:rsidRPr="004177CB">
              <w:rPr>
                <w:rFonts w:ascii="Times New Roman" w:eastAsia="Calibri" w:hAnsi="Times New Roman" w:cs="Times New Roman"/>
                <w:iCs/>
                <w:kern w:val="2"/>
                <w:sz w:val="24"/>
                <w:szCs w:val="24"/>
                <w:lang w:val="ru-RU" w:bidi="bg-BG"/>
              </w:rPr>
              <w:t>здравни</w:t>
            </w:r>
            <w:proofErr w:type="spellEnd"/>
            <w:r w:rsidRPr="004177CB">
              <w:rPr>
                <w:rFonts w:ascii="Times New Roman" w:eastAsia="Calibri" w:hAnsi="Times New Roman" w:cs="Times New Roman"/>
                <w:iCs/>
                <w:kern w:val="2"/>
                <w:sz w:val="24"/>
                <w:szCs w:val="24"/>
                <w:lang w:val="ru-RU" w:bidi="bg-BG"/>
              </w:rPr>
              <w:t xml:space="preserve"> и </w:t>
            </w:r>
            <w:proofErr w:type="spellStart"/>
            <w:r w:rsidRPr="004177CB">
              <w:rPr>
                <w:rFonts w:ascii="Times New Roman" w:eastAsia="Calibri" w:hAnsi="Times New Roman" w:cs="Times New Roman"/>
                <w:iCs/>
                <w:kern w:val="2"/>
                <w:sz w:val="24"/>
                <w:szCs w:val="24"/>
                <w:lang w:val="ru-RU" w:bidi="bg-BG"/>
              </w:rPr>
              <w:t>социални</w:t>
            </w:r>
            <w:proofErr w:type="spellEnd"/>
            <w:r w:rsidRPr="004177CB">
              <w:rPr>
                <w:rFonts w:ascii="Times New Roman" w:eastAsia="Calibri" w:hAnsi="Times New Roman" w:cs="Times New Roman"/>
                <w:iCs/>
                <w:kern w:val="2"/>
                <w:sz w:val="24"/>
                <w:szCs w:val="24"/>
                <w:lang w:val="ru-RU" w:bidi="bg-BG"/>
              </w:rPr>
              <w:t xml:space="preserve"> услуги</w:t>
            </w:r>
          </w:p>
        </w:tc>
        <w:tc>
          <w:tcPr>
            <w:tcW w:w="1276" w:type="dxa"/>
          </w:tcPr>
          <w:p w14:paraId="28D5BC14"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14</w:t>
            </w:r>
          </w:p>
        </w:tc>
        <w:tc>
          <w:tcPr>
            <w:tcW w:w="1559" w:type="dxa"/>
          </w:tcPr>
          <w:p w14:paraId="2A9D0423"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r>
      <w:tr w:rsidR="004177CB" w:rsidRPr="004177CB" w14:paraId="34DC1733" w14:textId="77777777" w:rsidTr="00BA7138">
        <w:trPr>
          <w:trHeight w:val="349"/>
        </w:trPr>
        <w:tc>
          <w:tcPr>
            <w:tcW w:w="851" w:type="dxa"/>
          </w:tcPr>
          <w:p w14:paraId="7CBA9E2E"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4</w:t>
            </w:r>
          </w:p>
        </w:tc>
        <w:tc>
          <w:tcPr>
            <w:tcW w:w="2972" w:type="dxa"/>
          </w:tcPr>
          <w:p w14:paraId="1E5333EA"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68998.501.1176.3.9</w:t>
            </w:r>
          </w:p>
        </w:tc>
        <w:tc>
          <w:tcPr>
            <w:tcW w:w="3236" w:type="dxa"/>
          </w:tcPr>
          <w:p w14:paraId="78FB4C61"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За </w:t>
            </w:r>
            <w:proofErr w:type="spellStart"/>
            <w:r w:rsidRPr="004177CB">
              <w:rPr>
                <w:rFonts w:ascii="Times New Roman" w:eastAsia="Calibri" w:hAnsi="Times New Roman" w:cs="Times New Roman"/>
                <w:iCs/>
                <w:kern w:val="2"/>
                <w:sz w:val="24"/>
                <w:szCs w:val="24"/>
                <w:lang w:val="ru-RU" w:bidi="bg-BG"/>
              </w:rPr>
              <w:t>здравни</w:t>
            </w:r>
            <w:proofErr w:type="spellEnd"/>
            <w:r w:rsidRPr="004177CB">
              <w:rPr>
                <w:rFonts w:ascii="Times New Roman" w:eastAsia="Calibri" w:hAnsi="Times New Roman" w:cs="Times New Roman"/>
                <w:iCs/>
                <w:kern w:val="2"/>
                <w:sz w:val="24"/>
                <w:szCs w:val="24"/>
                <w:lang w:val="ru-RU" w:bidi="bg-BG"/>
              </w:rPr>
              <w:t xml:space="preserve"> и </w:t>
            </w:r>
            <w:proofErr w:type="spellStart"/>
            <w:r w:rsidRPr="004177CB">
              <w:rPr>
                <w:rFonts w:ascii="Times New Roman" w:eastAsia="Calibri" w:hAnsi="Times New Roman" w:cs="Times New Roman"/>
                <w:iCs/>
                <w:kern w:val="2"/>
                <w:sz w:val="24"/>
                <w:szCs w:val="24"/>
                <w:lang w:val="ru-RU" w:bidi="bg-BG"/>
              </w:rPr>
              <w:t>социални</w:t>
            </w:r>
            <w:proofErr w:type="spellEnd"/>
            <w:r w:rsidRPr="004177CB">
              <w:rPr>
                <w:rFonts w:ascii="Times New Roman" w:eastAsia="Calibri" w:hAnsi="Times New Roman" w:cs="Times New Roman"/>
                <w:iCs/>
                <w:kern w:val="2"/>
                <w:sz w:val="24"/>
                <w:szCs w:val="24"/>
                <w:lang w:val="ru-RU" w:bidi="bg-BG"/>
              </w:rPr>
              <w:t xml:space="preserve"> услуги</w:t>
            </w:r>
          </w:p>
        </w:tc>
        <w:tc>
          <w:tcPr>
            <w:tcW w:w="1276" w:type="dxa"/>
          </w:tcPr>
          <w:p w14:paraId="5BAE242A"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34</w:t>
            </w:r>
          </w:p>
        </w:tc>
        <w:tc>
          <w:tcPr>
            <w:tcW w:w="1559" w:type="dxa"/>
          </w:tcPr>
          <w:p w14:paraId="42AE5412"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r>
      <w:tr w:rsidR="004177CB" w:rsidRPr="004177CB" w14:paraId="3164BFC7" w14:textId="77777777" w:rsidTr="00BA7138">
        <w:trPr>
          <w:trHeight w:val="349"/>
        </w:trPr>
        <w:tc>
          <w:tcPr>
            <w:tcW w:w="851" w:type="dxa"/>
          </w:tcPr>
          <w:p w14:paraId="7A72BF23"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5</w:t>
            </w:r>
          </w:p>
        </w:tc>
        <w:tc>
          <w:tcPr>
            <w:tcW w:w="2972" w:type="dxa"/>
          </w:tcPr>
          <w:p w14:paraId="1F1BAA16"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68998.501.1176.3.10</w:t>
            </w:r>
          </w:p>
        </w:tc>
        <w:tc>
          <w:tcPr>
            <w:tcW w:w="3236" w:type="dxa"/>
          </w:tcPr>
          <w:p w14:paraId="0358D7F3"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За </w:t>
            </w:r>
            <w:proofErr w:type="spellStart"/>
            <w:r w:rsidRPr="004177CB">
              <w:rPr>
                <w:rFonts w:ascii="Times New Roman" w:eastAsia="Calibri" w:hAnsi="Times New Roman" w:cs="Times New Roman"/>
                <w:iCs/>
                <w:kern w:val="2"/>
                <w:sz w:val="24"/>
                <w:szCs w:val="24"/>
                <w:lang w:val="ru-RU" w:bidi="bg-BG"/>
              </w:rPr>
              <w:t>здравни</w:t>
            </w:r>
            <w:proofErr w:type="spellEnd"/>
            <w:r w:rsidRPr="004177CB">
              <w:rPr>
                <w:rFonts w:ascii="Times New Roman" w:eastAsia="Calibri" w:hAnsi="Times New Roman" w:cs="Times New Roman"/>
                <w:iCs/>
                <w:kern w:val="2"/>
                <w:sz w:val="24"/>
                <w:szCs w:val="24"/>
                <w:lang w:val="ru-RU" w:bidi="bg-BG"/>
              </w:rPr>
              <w:t xml:space="preserve"> и </w:t>
            </w:r>
            <w:proofErr w:type="spellStart"/>
            <w:r w:rsidRPr="004177CB">
              <w:rPr>
                <w:rFonts w:ascii="Times New Roman" w:eastAsia="Calibri" w:hAnsi="Times New Roman" w:cs="Times New Roman"/>
                <w:iCs/>
                <w:kern w:val="2"/>
                <w:sz w:val="24"/>
                <w:szCs w:val="24"/>
                <w:lang w:val="ru-RU" w:bidi="bg-BG"/>
              </w:rPr>
              <w:t>социални</w:t>
            </w:r>
            <w:proofErr w:type="spellEnd"/>
            <w:r w:rsidRPr="004177CB">
              <w:rPr>
                <w:rFonts w:ascii="Times New Roman" w:eastAsia="Calibri" w:hAnsi="Times New Roman" w:cs="Times New Roman"/>
                <w:iCs/>
                <w:kern w:val="2"/>
                <w:sz w:val="24"/>
                <w:szCs w:val="24"/>
                <w:lang w:val="ru-RU" w:bidi="bg-BG"/>
              </w:rPr>
              <w:t xml:space="preserve"> услуги</w:t>
            </w:r>
          </w:p>
        </w:tc>
        <w:tc>
          <w:tcPr>
            <w:tcW w:w="1276" w:type="dxa"/>
          </w:tcPr>
          <w:p w14:paraId="02614379"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35</w:t>
            </w:r>
          </w:p>
        </w:tc>
        <w:tc>
          <w:tcPr>
            <w:tcW w:w="1559" w:type="dxa"/>
          </w:tcPr>
          <w:p w14:paraId="6866234A"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r>
    </w:tbl>
    <w:p w14:paraId="011E035F" w14:textId="77777777" w:rsidR="004177CB" w:rsidRPr="004177CB" w:rsidRDefault="004177CB" w:rsidP="004177CB">
      <w:pPr>
        <w:spacing w:after="0" w:line="240" w:lineRule="auto"/>
        <w:jc w:val="both"/>
        <w:rPr>
          <w:rFonts w:ascii="Times New Roman" w:eastAsia="Times New Roman" w:hAnsi="Times New Roman" w:cs="Times New Roman"/>
          <w:iCs/>
          <w:sz w:val="24"/>
          <w:szCs w:val="24"/>
          <w:lang w:bidi="bg-BG"/>
        </w:rPr>
      </w:pPr>
    </w:p>
    <w:p w14:paraId="77741153" w14:textId="77777777" w:rsidR="004177CB" w:rsidRPr="004177CB" w:rsidRDefault="004177CB" w:rsidP="004177CB">
      <w:pPr>
        <w:spacing w:after="0" w:line="240" w:lineRule="auto"/>
        <w:jc w:val="both"/>
        <w:rPr>
          <w:rFonts w:ascii="Times New Roman" w:eastAsia="Times New Roman" w:hAnsi="Times New Roman" w:cs="Times New Roman"/>
          <w:iCs/>
          <w:sz w:val="24"/>
          <w:szCs w:val="24"/>
          <w:lang w:bidi="bg-BG"/>
        </w:rPr>
      </w:pPr>
      <w:r w:rsidRPr="004177CB">
        <w:rPr>
          <w:rFonts w:ascii="Times New Roman" w:eastAsia="Times New Roman" w:hAnsi="Times New Roman" w:cs="Times New Roman"/>
          <w:iCs/>
          <w:sz w:val="24"/>
          <w:szCs w:val="24"/>
          <w:lang w:bidi="bg-BG"/>
        </w:rPr>
        <w:t>Одобрява пазарни оценки в размер на подробно описаните цени съгласно Приложение № 1  и ги определя за начални конкурсни месечни наемни цени.</w:t>
      </w:r>
    </w:p>
    <w:p w14:paraId="3AC997BD" w14:textId="77777777" w:rsidR="004177CB" w:rsidRPr="004177CB" w:rsidRDefault="004177CB" w:rsidP="004177CB">
      <w:pPr>
        <w:spacing w:after="0" w:line="240" w:lineRule="auto"/>
        <w:jc w:val="both"/>
        <w:rPr>
          <w:rFonts w:ascii="Times New Roman" w:eastAsia="Times New Roman" w:hAnsi="Times New Roman" w:cs="Times New Roman"/>
          <w:iCs/>
          <w:sz w:val="24"/>
          <w:szCs w:val="24"/>
          <w:lang w:bidi="bg-BG"/>
        </w:rPr>
      </w:pPr>
      <w:r w:rsidRPr="004177CB">
        <w:rPr>
          <w:rFonts w:ascii="Times New Roman" w:eastAsia="Times New Roman" w:hAnsi="Times New Roman" w:cs="Times New Roman"/>
          <w:iCs/>
          <w:sz w:val="24"/>
          <w:szCs w:val="24"/>
          <w:lang w:bidi="bg-BG"/>
        </w:rPr>
        <w:t>Приложение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529"/>
        <w:gridCol w:w="2103"/>
        <w:gridCol w:w="1076"/>
        <w:gridCol w:w="1517"/>
        <w:gridCol w:w="1253"/>
      </w:tblGrid>
      <w:tr w:rsidR="004177CB" w:rsidRPr="004177CB" w14:paraId="316D196D" w14:textId="77777777" w:rsidTr="00BA7138">
        <w:tc>
          <w:tcPr>
            <w:tcW w:w="842" w:type="dxa"/>
          </w:tcPr>
          <w:p w14:paraId="62CEF2F8"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 по </w:t>
            </w:r>
            <w:proofErr w:type="spellStart"/>
            <w:r w:rsidRPr="004177CB">
              <w:rPr>
                <w:rFonts w:ascii="Times New Roman" w:eastAsia="Calibri" w:hAnsi="Times New Roman" w:cs="Times New Roman"/>
                <w:iCs/>
                <w:kern w:val="2"/>
                <w:sz w:val="24"/>
                <w:szCs w:val="24"/>
                <w:lang w:val="ru-RU" w:bidi="bg-BG"/>
              </w:rPr>
              <w:t>ред</w:t>
            </w:r>
            <w:proofErr w:type="spellEnd"/>
          </w:p>
        </w:tc>
        <w:tc>
          <w:tcPr>
            <w:tcW w:w="2560" w:type="dxa"/>
          </w:tcPr>
          <w:p w14:paraId="384BEE9C"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СОС с идентификатор №</w:t>
            </w:r>
          </w:p>
        </w:tc>
        <w:tc>
          <w:tcPr>
            <w:tcW w:w="2127" w:type="dxa"/>
          </w:tcPr>
          <w:p w14:paraId="540D9A55"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Предназначение</w:t>
            </w:r>
          </w:p>
        </w:tc>
        <w:tc>
          <w:tcPr>
            <w:tcW w:w="1134" w:type="dxa"/>
          </w:tcPr>
          <w:p w14:paraId="28E6898B"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Кв. м</w:t>
            </w:r>
          </w:p>
        </w:tc>
        <w:tc>
          <w:tcPr>
            <w:tcW w:w="1559" w:type="dxa"/>
          </w:tcPr>
          <w:p w14:paraId="2F376B18"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proofErr w:type="spellStart"/>
            <w:r w:rsidRPr="004177CB">
              <w:rPr>
                <w:rFonts w:ascii="Times New Roman" w:eastAsia="Calibri" w:hAnsi="Times New Roman" w:cs="Times New Roman"/>
                <w:iCs/>
                <w:kern w:val="2"/>
                <w:sz w:val="24"/>
                <w:szCs w:val="24"/>
                <w:lang w:val="ru-RU" w:bidi="bg-BG"/>
              </w:rPr>
              <w:t>Находящ</w:t>
            </w:r>
            <w:proofErr w:type="spellEnd"/>
            <w:r w:rsidRPr="004177CB">
              <w:rPr>
                <w:rFonts w:ascii="Times New Roman" w:eastAsia="Calibri" w:hAnsi="Times New Roman" w:cs="Times New Roman"/>
                <w:iCs/>
                <w:kern w:val="2"/>
                <w:sz w:val="24"/>
                <w:szCs w:val="24"/>
                <w:lang w:val="ru-RU" w:bidi="bg-BG"/>
              </w:rPr>
              <w:t xml:space="preserve"> се на </w:t>
            </w:r>
            <w:proofErr w:type="spellStart"/>
            <w:r w:rsidRPr="004177CB">
              <w:rPr>
                <w:rFonts w:ascii="Times New Roman" w:eastAsia="Calibri" w:hAnsi="Times New Roman" w:cs="Times New Roman"/>
                <w:iCs/>
                <w:kern w:val="2"/>
                <w:sz w:val="24"/>
                <w:szCs w:val="24"/>
                <w:lang w:val="ru-RU" w:bidi="bg-BG"/>
              </w:rPr>
              <w:t>етаж</w:t>
            </w:r>
            <w:proofErr w:type="spellEnd"/>
            <w:r w:rsidRPr="004177CB">
              <w:rPr>
                <w:rFonts w:ascii="Times New Roman" w:eastAsia="Calibri" w:hAnsi="Times New Roman" w:cs="Times New Roman"/>
                <w:iCs/>
                <w:kern w:val="2"/>
                <w:sz w:val="24"/>
                <w:szCs w:val="24"/>
                <w:lang w:val="ru-RU" w:bidi="bg-BG"/>
              </w:rPr>
              <w:t>:</w:t>
            </w:r>
          </w:p>
        </w:tc>
        <w:tc>
          <w:tcPr>
            <w:tcW w:w="1276" w:type="dxa"/>
          </w:tcPr>
          <w:p w14:paraId="7C144A23"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Наемна </w:t>
            </w:r>
            <w:proofErr w:type="spellStart"/>
            <w:r w:rsidRPr="004177CB">
              <w:rPr>
                <w:rFonts w:ascii="Times New Roman" w:eastAsia="Calibri" w:hAnsi="Times New Roman" w:cs="Times New Roman"/>
                <w:iCs/>
                <w:kern w:val="2"/>
                <w:sz w:val="24"/>
                <w:szCs w:val="24"/>
                <w:lang w:val="ru-RU" w:bidi="bg-BG"/>
              </w:rPr>
              <w:t>месечна</w:t>
            </w:r>
            <w:proofErr w:type="spellEnd"/>
            <w:r w:rsidRPr="004177CB">
              <w:rPr>
                <w:rFonts w:ascii="Times New Roman" w:eastAsia="Calibri" w:hAnsi="Times New Roman" w:cs="Times New Roman"/>
                <w:iCs/>
                <w:kern w:val="2"/>
                <w:sz w:val="24"/>
                <w:szCs w:val="24"/>
                <w:lang w:val="ru-RU" w:bidi="bg-BG"/>
              </w:rPr>
              <w:t xml:space="preserve"> цена </w:t>
            </w:r>
            <w:proofErr w:type="spellStart"/>
            <w:r w:rsidRPr="004177CB">
              <w:rPr>
                <w:rFonts w:ascii="Times New Roman" w:eastAsia="Calibri" w:hAnsi="Times New Roman" w:cs="Times New Roman"/>
                <w:iCs/>
                <w:kern w:val="2"/>
                <w:sz w:val="24"/>
                <w:szCs w:val="24"/>
                <w:lang w:val="ru-RU" w:bidi="bg-BG"/>
              </w:rPr>
              <w:t>лв</w:t>
            </w:r>
            <w:proofErr w:type="spellEnd"/>
            <w:r w:rsidRPr="004177CB">
              <w:rPr>
                <w:rFonts w:ascii="Times New Roman" w:eastAsia="Calibri" w:hAnsi="Times New Roman" w:cs="Times New Roman"/>
                <w:iCs/>
                <w:kern w:val="2"/>
                <w:sz w:val="24"/>
                <w:szCs w:val="24"/>
                <w:lang w:val="ru-RU" w:bidi="bg-BG"/>
              </w:rPr>
              <w:t>. без ДДС</w:t>
            </w:r>
          </w:p>
        </w:tc>
      </w:tr>
      <w:tr w:rsidR="004177CB" w:rsidRPr="004177CB" w14:paraId="56819987" w14:textId="77777777" w:rsidTr="00BA7138">
        <w:tc>
          <w:tcPr>
            <w:tcW w:w="842" w:type="dxa"/>
          </w:tcPr>
          <w:p w14:paraId="4175360D"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1</w:t>
            </w:r>
          </w:p>
        </w:tc>
        <w:tc>
          <w:tcPr>
            <w:tcW w:w="2560" w:type="dxa"/>
          </w:tcPr>
          <w:p w14:paraId="48A76731"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68998.501.1176.3.6</w:t>
            </w:r>
          </w:p>
        </w:tc>
        <w:tc>
          <w:tcPr>
            <w:tcW w:w="2127" w:type="dxa"/>
          </w:tcPr>
          <w:p w14:paraId="592E8DCE"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За </w:t>
            </w:r>
            <w:proofErr w:type="spellStart"/>
            <w:r w:rsidRPr="004177CB">
              <w:rPr>
                <w:rFonts w:ascii="Times New Roman" w:eastAsia="Calibri" w:hAnsi="Times New Roman" w:cs="Times New Roman"/>
                <w:iCs/>
                <w:kern w:val="2"/>
                <w:sz w:val="24"/>
                <w:szCs w:val="24"/>
                <w:lang w:val="ru-RU" w:bidi="bg-BG"/>
              </w:rPr>
              <w:t>здравни</w:t>
            </w:r>
            <w:proofErr w:type="spellEnd"/>
            <w:r w:rsidRPr="004177CB">
              <w:rPr>
                <w:rFonts w:ascii="Times New Roman" w:eastAsia="Calibri" w:hAnsi="Times New Roman" w:cs="Times New Roman"/>
                <w:iCs/>
                <w:kern w:val="2"/>
                <w:sz w:val="24"/>
                <w:szCs w:val="24"/>
                <w:lang w:val="ru-RU" w:bidi="bg-BG"/>
              </w:rPr>
              <w:t xml:space="preserve"> и </w:t>
            </w:r>
            <w:proofErr w:type="spellStart"/>
            <w:r w:rsidRPr="004177CB">
              <w:rPr>
                <w:rFonts w:ascii="Times New Roman" w:eastAsia="Calibri" w:hAnsi="Times New Roman" w:cs="Times New Roman"/>
                <w:iCs/>
                <w:kern w:val="2"/>
                <w:sz w:val="24"/>
                <w:szCs w:val="24"/>
                <w:lang w:val="ru-RU" w:bidi="bg-BG"/>
              </w:rPr>
              <w:t>социални</w:t>
            </w:r>
            <w:proofErr w:type="spellEnd"/>
            <w:r w:rsidRPr="004177CB">
              <w:rPr>
                <w:rFonts w:ascii="Times New Roman" w:eastAsia="Calibri" w:hAnsi="Times New Roman" w:cs="Times New Roman"/>
                <w:iCs/>
                <w:kern w:val="2"/>
                <w:sz w:val="24"/>
                <w:szCs w:val="24"/>
                <w:lang w:val="ru-RU" w:bidi="bg-BG"/>
              </w:rPr>
              <w:t xml:space="preserve"> услуги</w:t>
            </w:r>
          </w:p>
        </w:tc>
        <w:tc>
          <w:tcPr>
            <w:tcW w:w="1134" w:type="dxa"/>
          </w:tcPr>
          <w:p w14:paraId="6A02EADB"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16</w:t>
            </w:r>
          </w:p>
        </w:tc>
        <w:tc>
          <w:tcPr>
            <w:tcW w:w="1559" w:type="dxa"/>
          </w:tcPr>
          <w:p w14:paraId="0CF8B74B"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c>
          <w:tcPr>
            <w:tcW w:w="1276" w:type="dxa"/>
          </w:tcPr>
          <w:p w14:paraId="3C9C62A8"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56.00</w:t>
            </w:r>
          </w:p>
        </w:tc>
      </w:tr>
      <w:tr w:rsidR="004177CB" w:rsidRPr="004177CB" w14:paraId="5DB6FE3C" w14:textId="77777777" w:rsidTr="00BA7138">
        <w:trPr>
          <w:trHeight w:val="349"/>
        </w:trPr>
        <w:tc>
          <w:tcPr>
            <w:tcW w:w="842" w:type="dxa"/>
          </w:tcPr>
          <w:p w14:paraId="44EBA95C"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c>
          <w:tcPr>
            <w:tcW w:w="2560" w:type="dxa"/>
          </w:tcPr>
          <w:p w14:paraId="1FCCF5AE"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68998.501.1176.3.7</w:t>
            </w:r>
          </w:p>
        </w:tc>
        <w:tc>
          <w:tcPr>
            <w:tcW w:w="2127" w:type="dxa"/>
          </w:tcPr>
          <w:p w14:paraId="14F9E416"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За </w:t>
            </w:r>
            <w:proofErr w:type="spellStart"/>
            <w:r w:rsidRPr="004177CB">
              <w:rPr>
                <w:rFonts w:ascii="Times New Roman" w:eastAsia="Calibri" w:hAnsi="Times New Roman" w:cs="Times New Roman"/>
                <w:iCs/>
                <w:kern w:val="2"/>
                <w:sz w:val="24"/>
                <w:szCs w:val="24"/>
                <w:lang w:val="ru-RU" w:bidi="bg-BG"/>
              </w:rPr>
              <w:t>здравни</w:t>
            </w:r>
            <w:proofErr w:type="spellEnd"/>
            <w:r w:rsidRPr="004177CB">
              <w:rPr>
                <w:rFonts w:ascii="Times New Roman" w:eastAsia="Calibri" w:hAnsi="Times New Roman" w:cs="Times New Roman"/>
                <w:iCs/>
                <w:kern w:val="2"/>
                <w:sz w:val="24"/>
                <w:szCs w:val="24"/>
                <w:lang w:val="ru-RU" w:bidi="bg-BG"/>
              </w:rPr>
              <w:t xml:space="preserve"> и </w:t>
            </w:r>
            <w:proofErr w:type="spellStart"/>
            <w:r w:rsidRPr="004177CB">
              <w:rPr>
                <w:rFonts w:ascii="Times New Roman" w:eastAsia="Calibri" w:hAnsi="Times New Roman" w:cs="Times New Roman"/>
                <w:iCs/>
                <w:kern w:val="2"/>
                <w:sz w:val="24"/>
                <w:szCs w:val="24"/>
                <w:lang w:val="ru-RU" w:bidi="bg-BG"/>
              </w:rPr>
              <w:t>социални</w:t>
            </w:r>
            <w:proofErr w:type="spellEnd"/>
            <w:r w:rsidRPr="004177CB">
              <w:rPr>
                <w:rFonts w:ascii="Times New Roman" w:eastAsia="Calibri" w:hAnsi="Times New Roman" w:cs="Times New Roman"/>
                <w:iCs/>
                <w:kern w:val="2"/>
                <w:sz w:val="24"/>
                <w:szCs w:val="24"/>
                <w:lang w:val="ru-RU" w:bidi="bg-BG"/>
              </w:rPr>
              <w:t xml:space="preserve"> услуги</w:t>
            </w:r>
          </w:p>
        </w:tc>
        <w:tc>
          <w:tcPr>
            <w:tcW w:w="1134" w:type="dxa"/>
          </w:tcPr>
          <w:p w14:paraId="51AFEB98"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16</w:t>
            </w:r>
          </w:p>
        </w:tc>
        <w:tc>
          <w:tcPr>
            <w:tcW w:w="1559" w:type="dxa"/>
          </w:tcPr>
          <w:p w14:paraId="64EE0A9F"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c>
          <w:tcPr>
            <w:tcW w:w="1276" w:type="dxa"/>
          </w:tcPr>
          <w:p w14:paraId="1B1A5EE4"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56.00</w:t>
            </w:r>
          </w:p>
        </w:tc>
      </w:tr>
      <w:tr w:rsidR="004177CB" w:rsidRPr="004177CB" w14:paraId="6951E308" w14:textId="77777777" w:rsidTr="00BA7138">
        <w:trPr>
          <w:trHeight w:val="349"/>
        </w:trPr>
        <w:tc>
          <w:tcPr>
            <w:tcW w:w="842" w:type="dxa"/>
          </w:tcPr>
          <w:p w14:paraId="5044207C"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3</w:t>
            </w:r>
          </w:p>
        </w:tc>
        <w:tc>
          <w:tcPr>
            <w:tcW w:w="2560" w:type="dxa"/>
          </w:tcPr>
          <w:p w14:paraId="609F02F8"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68998.501.1176.3.8</w:t>
            </w:r>
          </w:p>
        </w:tc>
        <w:tc>
          <w:tcPr>
            <w:tcW w:w="2127" w:type="dxa"/>
          </w:tcPr>
          <w:p w14:paraId="4F41E0B3"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За </w:t>
            </w:r>
            <w:proofErr w:type="spellStart"/>
            <w:r w:rsidRPr="004177CB">
              <w:rPr>
                <w:rFonts w:ascii="Times New Roman" w:eastAsia="Calibri" w:hAnsi="Times New Roman" w:cs="Times New Roman"/>
                <w:iCs/>
                <w:kern w:val="2"/>
                <w:sz w:val="24"/>
                <w:szCs w:val="24"/>
                <w:lang w:val="ru-RU" w:bidi="bg-BG"/>
              </w:rPr>
              <w:t>здравни</w:t>
            </w:r>
            <w:proofErr w:type="spellEnd"/>
            <w:r w:rsidRPr="004177CB">
              <w:rPr>
                <w:rFonts w:ascii="Times New Roman" w:eastAsia="Calibri" w:hAnsi="Times New Roman" w:cs="Times New Roman"/>
                <w:iCs/>
                <w:kern w:val="2"/>
                <w:sz w:val="24"/>
                <w:szCs w:val="24"/>
                <w:lang w:val="ru-RU" w:bidi="bg-BG"/>
              </w:rPr>
              <w:t xml:space="preserve"> и </w:t>
            </w:r>
            <w:proofErr w:type="spellStart"/>
            <w:r w:rsidRPr="004177CB">
              <w:rPr>
                <w:rFonts w:ascii="Times New Roman" w:eastAsia="Calibri" w:hAnsi="Times New Roman" w:cs="Times New Roman"/>
                <w:iCs/>
                <w:kern w:val="2"/>
                <w:sz w:val="24"/>
                <w:szCs w:val="24"/>
                <w:lang w:val="ru-RU" w:bidi="bg-BG"/>
              </w:rPr>
              <w:t>социални</w:t>
            </w:r>
            <w:proofErr w:type="spellEnd"/>
            <w:r w:rsidRPr="004177CB">
              <w:rPr>
                <w:rFonts w:ascii="Times New Roman" w:eastAsia="Calibri" w:hAnsi="Times New Roman" w:cs="Times New Roman"/>
                <w:iCs/>
                <w:kern w:val="2"/>
                <w:sz w:val="24"/>
                <w:szCs w:val="24"/>
                <w:lang w:val="ru-RU" w:bidi="bg-BG"/>
              </w:rPr>
              <w:t xml:space="preserve"> услуги</w:t>
            </w:r>
          </w:p>
        </w:tc>
        <w:tc>
          <w:tcPr>
            <w:tcW w:w="1134" w:type="dxa"/>
          </w:tcPr>
          <w:p w14:paraId="2D560F7E"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14</w:t>
            </w:r>
          </w:p>
        </w:tc>
        <w:tc>
          <w:tcPr>
            <w:tcW w:w="1559" w:type="dxa"/>
          </w:tcPr>
          <w:p w14:paraId="599D0DCB"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c>
          <w:tcPr>
            <w:tcW w:w="1276" w:type="dxa"/>
          </w:tcPr>
          <w:p w14:paraId="79270759"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49.00</w:t>
            </w:r>
          </w:p>
        </w:tc>
      </w:tr>
      <w:tr w:rsidR="004177CB" w:rsidRPr="004177CB" w14:paraId="500F3743" w14:textId="77777777" w:rsidTr="00BA7138">
        <w:trPr>
          <w:trHeight w:val="349"/>
        </w:trPr>
        <w:tc>
          <w:tcPr>
            <w:tcW w:w="842" w:type="dxa"/>
          </w:tcPr>
          <w:p w14:paraId="057F93EF"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4</w:t>
            </w:r>
          </w:p>
        </w:tc>
        <w:tc>
          <w:tcPr>
            <w:tcW w:w="2560" w:type="dxa"/>
          </w:tcPr>
          <w:p w14:paraId="0A5AEC21"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68998.501.1176.3.9</w:t>
            </w:r>
          </w:p>
        </w:tc>
        <w:tc>
          <w:tcPr>
            <w:tcW w:w="2127" w:type="dxa"/>
          </w:tcPr>
          <w:p w14:paraId="5D215938"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За </w:t>
            </w:r>
            <w:proofErr w:type="spellStart"/>
            <w:r w:rsidRPr="004177CB">
              <w:rPr>
                <w:rFonts w:ascii="Times New Roman" w:eastAsia="Calibri" w:hAnsi="Times New Roman" w:cs="Times New Roman"/>
                <w:iCs/>
                <w:kern w:val="2"/>
                <w:sz w:val="24"/>
                <w:szCs w:val="24"/>
                <w:lang w:val="ru-RU" w:bidi="bg-BG"/>
              </w:rPr>
              <w:t>здравни</w:t>
            </w:r>
            <w:proofErr w:type="spellEnd"/>
            <w:r w:rsidRPr="004177CB">
              <w:rPr>
                <w:rFonts w:ascii="Times New Roman" w:eastAsia="Calibri" w:hAnsi="Times New Roman" w:cs="Times New Roman"/>
                <w:iCs/>
                <w:kern w:val="2"/>
                <w:sz w:val="24"/>
                <w:szCs w:val="24"/>
                <w:lang w:val="ru-RU" w:bidi="bg-BG"/>
              </w:rPr>
              <w:t xml:space="preserve"> и </w:t>
            </w:r>
            <w:proofErr w:type="spellStart"/>
            <w:r w:rsidRPr="004177CB">
              <w:rPr>
                <w:rFonts w:ascii="Times New Roman" w:eastAsia="Calibri" w:hAnsi="Times New Roman" w:cs="Times New Roman"/>
                <w:iCs/>
                <w:kern w:val="2"/>
                <w:sz w:val="24"/>
                <w:szCs w:val="24"/>
                <w:lang w:val="ru-RU" w:bidi="bg-BG"/>
              </w:rPr>
              <w:t>социални</w:t>
            </w:r>
            <w:proofErr w:type="spellEnd"/>
            <w:r w:rsidRPr="004177CB">
              <w:rPr>
                <w:rFonts w:ascii="Times New Roman" w:eastAsia="Calibri" w:hAnsi="Times New Roman" w:cs="Times New Roman"/>
                <w:iCs/>
                <w:kern w:val="2"/>
                <w:sz w:val="24"/>
                <w:szCs w:val="24"/>
                <w:lang w:val="ru-RU" w:bidi="bg-BG"/>
              </w:rPr>
              <w:t xml:space="preserve"> услуги</w:t>
            </w:r>
          </w:p>
        </w:tc>
        <w:tc>
          <w:tcPr>
            <w:tcW w:w="1134" w:type="dxa"/>
          </w:tcPr>
          <w:p w14:paraId="6368B220"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34</w:t>
            </w:r>
          </w:p>
        </w:tc>
        <w:tc>
          <w:tcPr>
            <w:tcW w:w="1559" w:type="dxa"/>
          </w:tcPr>
          <w:p w14:paraId="42866E56"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c>
          <w:tcPr>
            <w:tcW w:w="1276" w:type="dxa"/>
          </w:tcPr>
          <w:p w14:paraId="3A43A49F"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119.00</w:t>
            </w:r>
          </w:p>
        </w:tc>
      </w:tr>
      <w:tr w:rsidR="004177CB" w:rsidRPr="004177CB" w14:paraId="2AEEC4F7" w14:textId="77777777" w:rsidTr="00BA7138">
        <w:trPr>
          <w:trHeight w:val="349"/>
        </w:trPr>
        <w:tc>
          <w:tcPr>
            <w:tcW w:w="842" w:type="dxa"/>
          </w:tcPr>
          <w:p w14:paraId="72C7D476"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5</w:t>
            </w:r>
          </w:p>
        </w:tc>
        <w:tc>
          <w:tcPr>
            <w:tcW w:w="2560" w:type="dxa"/>
          </w:tcPr>
          <w:p w14:paraId="772EABE0"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68998.501.1176.3.10</w:t>
            </w:r>
          </w:p>
        </w:tc>
        <w:tc>
          <w:tcPr>
            <w:tcW w:w="2127" w:type="dxa"/>
          </w:tcPr>
          <w:p w14:paraId="548497B3"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 xml:space="preserve">За </w:t>
            </w:r>
            <w:proofErr w:type="spellStart"/>
            <w:r w:rsidRPr="004177CB">
              <w:rPr>
                <w:rFonts w:ascii="Times New Roman" w:eastAsia="Calibri" w:hAnsi="Times New Roman" w:cs="Times New Roman"/>
                <w:iCs/>
                <w:kern w:val="2"/>
                <w:sz w:val="24"/>
                <w:szCs w:val="24"/>
                <w:lang w:val="ru-RU" w:bidi="bg-BG"/>
              </w:rPr>
              <w:t>здравни</w:t>
            </w:r>
            <w:proofErr w:type="spellEnd"/>
            <w:r w:rsidRPr="004177CB">
              <w:rPr>
                <w:rFonts w:ascii="Times New Roman" w:eastAsia="Calibri" w:hAnsi="Times New Roman" w:cs="Times New Roman"/>
                <w:iCs/>
                <w:kern w:val="2"/>
                <w:sz w:val="24"/>
                <w:szCs w:val="24"/>
                <w:lang w:val="ru-RU" w:bidi="bg-BG"/>
              </w:rPr>
              <w:t xml:space="preserve"> и </w:t>
            </w:r>
            <w:proofErr w:type="spellStart"/>
            <w:r w:rsidRPr="004177CB">
              <w:rPr>
                <w:rFonts w:ascii="Times New Roman" w:eastAsia="Calibri" w:hAnsi="Times New Roman" w:cs="Times New Roman"/>
                <w:iCs/>
                <w:kern w:val="2"/>
                <w:sz w:val="24"/>
                <w:szCs w:val="24"/>
                <w:lang w:val="ru-RU" w:bidi="bg-BG"/>
              </w:rPr>
              <w:t>социални</w:t>
            </w:r>
            <w:proofErr w:type="spellEnd"/>
            <w:r w:rsidRPr="004177CB">
              <w:rPr>
                <w:rFonts w:ascii="Times New Roman" w:eastAsia="Calibri" w:hAnsi="Times New Roman" w:cs="Times New Roman"/>
                <w:iCs/>
                <w:kern w:val="2"/>
                <w:sz w:val="24"/>
                <w:szCs w:val="24"/>
                <w:lang w:val="ru-RU" w:bidi="bg-BG"/>
              </w:rPr>
              <w:t xml:space="preserve"> услуги</w:t>
            </w:r>
          </w:p>
        </w:tc>
        <w:tc>
          <w:tcPr>
            <w:tcW w:w="1134" w:type="dxa"/>
          </w:tcPr>
          <w:p w14:paraId="7DBC9A72"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35</w:t>
            </w:r>
          </w:p>
        </w:tc>
        <w:tc>
          <w:tcPr>
            <w:tcW w:w="1559" w:type="dxa"/>
          </w:tcPr>
          <w:p w14:paraId="477E013F"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2</w:t>
            </w:r>
          </w:p>
        </w:tc>
        <w:tc>
          <w:tcPr>
            <w:tcW w:w="1276" w:type="dxa"/>
          </w:tcPr>
          <w:p w14:paraId="4802B536" w14:textId="77777777" w:rsidR="004177CB" w:rsidRPr="004177CB" w:rsidRDefault="004177CB" w:rsidP="004177CB">
            <w:pPr>
              <w:spacing w:after="0" w:line="240" w:lineRule="auto"/>
              <w:jc w:val="both"/>
              <w:rPr>
                <w:rFonts w:ascii="Times New Roman" w:eastAsia="Calibri" w:hAnsi="Times New Roman" w:cs="Times New Roman"/>
                <w:iCs/>
                <w:kern w:val="2"/>
                <w:sz w:val="24"/>
                <w:szCs w:val="24"/>
                <w:lang w:val="ru-RU" w:bidi="bg-BG"/>
              </w:rPr>
            </w:pPr>
            <w:r w:rsidRPr="004177CB">
              <w:rPr>
                <w:rFonts w:ascii="Times New Roman" w:eastAsia="Calibri" w:hAnsi="Times New Roman" w:cs="Times New Roman"/>
                <w:iCs/>
                <w:kern w:val="2"/>
                <w:sz w:val="24"/>
                <w:szCs w:val="24"/>
                <w:lang w:val="ru-RU" w:bidi="bg-BG"/>
              </w:rPr>
              <w:t>122.00</w:t>
            </w:r>
          </w:p>
        </w:tc>
      </w:tr>
    </w:tbl>
    <w:p w14:paraId="4F4660C8" w14:textId="77777777" w:rsidR="0043215A" w:rsidRDefault="0043215A" w:rsidP="0043215A">
      <w:pPr>
        <w:spacing w:after="0" w:line="240" w:lineRule="auto"/>
        <w:jc w:val="both"/>
        <w:rPr>
          <w:rFonts w:ascii="Times New Roman" w:eastAsia="Times New Roman" w:hAnsi="Times New Roman" w:cs="Times New Roman"/>
          <w:bCs/>
          <w:iCs/>
          <w:sz w:val="24"/>
          <w:szCs w:val="24"/>
          <w:lang w:bidi="bg-BG"/>
        </w:rPr>
      </w:pPr>
    </w:p>
    <w:p w14:paraId="59FBB26B" w14:textId="77777777" w:rsidR="0043215A" w:rsidRPr="0043215A" w:rsidRDefault="0043215A" w:rsidP="0043215A">
      <w:pPr>
        <w:spacing w:after="0" w:line="240" w:lineRule="auto"/>
        <w:jc w:val="both"/>
        <w:rPr>
          <w:rFonts w:ascii="Times New Roman" w:eastAsia="Times New Roman" w:hAnsi="Times New Roman" w:cs="Times New Roman"/>
          <w:bCs/>
          <w:iCs/>
          <w:sz w:val="24"/>
          <w:szCs w:val="24"/>
          <w:lang w:bidi="bg-BG"/>
        </w:rPr>
      </w:pPr>
    </w:p>
    <w:p w14:paraId="528CF869" w14:textId="77777777" w:rsidR="00F10C37" w:rsidRPr="00F10C37" w:rsidRDefault="00F10C37" w:rsidP="00F10C37">
      <w:pPr>
        <w:spacing w:after="0" w:line="240" w:lineRule="auto"/>
        <w:rPr>
          <w:rFonts w:ascii="Times New Roman" w:eastAsia="Times New Roman" w:hAnsi="Times New Roman" w:cs="Times New Roman"/>
          <w:b/>
          <w:bCs/>
          <w:iCs/>
          <w:sz w:val="24"/>
          <w:szCs w:val="24"/>
          <w:lang w:bidi="bg-BG"/>
        </w:rPr>
      </w:pPr>
      <w:r w:rsidRPr="00F10C37">
        <w:rPr>
          <w:rFonts w:ascii="Times New Roman" w:eastAsia="Times New Roman" w:hAnsi="Times New Roman" w:cs="Times New Roman"/>
          <w:b/>
          <w:bCs/>
          <w:iCs/>
          <w:sz w:val="24"/>
          <w:szCs w:val="24"/>
          <w:lang w:bidi="bg-BG"/>
        </w:rPr>
        <w:t>РЕШЕНИЕ № 606</w:t>
      </w:r>
    </w:p>
    <w:p w14:paraId="0522AA64" w14:textId="77777777" w:rsidR="00F10C37" w:rsidRPr="00F10C37" w:rsidRDefault="00F10C37" w:rsidP="00F10C37">
      <w:pPr>
        <w:spacing w:after="0" w:line="240" w:lineRule="auto"/>
        <w:rPr>
          <w:rFonts w:ascii="Times New Roman" w:eastAsia="Times New Roman" w:hAnsi="Times New Roman" w:cs="Times New Roman"/>
          <w:b/>
          <w:bCs/>
          <w:iCs/>
          <w:sz w:val="24"/>
          <w:szCs w:val="24"/>
          <w:lang w:bidi="bg-BG"/>
        </w:rPr>
      </w:pPr>
    </w:p>
    <w:p w14:paraId="746B9752" w14:textId="77777777" w:rsidR="003B1405" w:rsidRPr="003B1405" w:rsidRDefault="003B1405" w:rsidP="003B1405">
      <w:pPr>
        <w:spacing w:after="0" w:line="240" w:lineRule="auto"/>
        <w:jc w:val="both"/>
        <w:rPr>
          <w:rFonts w:ascii="Times New Roman" w:eastAsia="Times New Roman" w:hAnsi="Times New Roman" w:cs="Times New Roman"/>
          <w:iCs/>
          <w:sz w:val="24"/>
          <w:szCs w:val="24"/>
          <w:lang w:val="en-US" w:bidi="bg-BG"/>
        </w:rPr>
      </w:pPr>
      <w:r w:rsidRPr="003B1405">
        <w:rPr>
          <w:rFonts w:ascii="Times New Roman" w:eastAsia="Times New Roman" w:hAnsi="Times New Roman" w:cs="Times New Roman"/>
          <w:iCs/>
          <w:sz w:val="24"/>
          <w:szCs w:val="24"/>
          <w:lang w:val="ru-RU" w:bidi="bg-BG"/>
        </w:rPr>
        <w:t>3. На основание чл.</w:t>
      </w:r>
      <w:r w:rsidRPr="003B1405">
        <w:rPr>
          <w:rFonts w:ascii="Times New Roman" w:eastAsia="Times New Roman" w:hAnsi="Times New Roman" w:cs="Times New Roman"/>
          <w:iCs/>
          <w:sz w:val="24"/>
          <w:szCs w:val="24"/>
          <w:lang w:val="en-US" w:bidi="bg-BG"/>
        </w:rPr>
        <w:t xml:space="preserve"> 21, </w:t>
      </w:r>
      <w:proofErr w:type="spellStart"/>
      <w:r w:rsidRPr="003B1405">
        <w:rPr>
          <w:rFonts w:ascii="Times New Roman" w:eastAsia="Times New Roman" w:hAnsi="Times New Roman" w:cs="Times New Roman"/>
          <w:iCs/>
          <w:sz w:val="24"/>
          <w:szCs w:val="24"/>
          <w:lang w:val="en-US" w:bidi="bg-BG"/>
        </w:rPr>
        <w:t>ал</w:t>
      </w:r>
      <w:proofErr w:type="spellEnd"/>
      <w:r w:rsidRPr="003B1405">
        <w:rPr>
          <w:rFonts w:ascii="Times New Roman" w:eastAsia="Times New Roman" w:hAnsi="Times New Roman" w:cs="Times New Roman"/>
          <w:iCs/>
          <w:sz w:val="24"/>
          <w:szCs w:val="24"/>
          <w:lang w:val="en-US" w:bidi="bg-BG"/>
        </w:rPr>
        <w:t xml:space="preserve">. 2 </w:t>
      </w:r>
      <w:proofErr w:type="spellStart"/>
      <w:r w:rsidRPr="003B1405">
        <w:rPr>
          <w:rFonts w:ascii="Times New Roman" w:eastAsia="Times New Roman" w:hAnsi="Times New Roman" w:cs="Times New Roman"/>
          <w:iCs/>
          <w:sz w:val="24"/>
          <w:szCs w:val="24"/>
          <w:lang w:val="en-US" w:bidi="bg-BG"/>
        </w:rPr>
        <w:t>във</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връзка</w:t>
      </w:r>
      <w:proofErr w:type="spellEnd"/>
      <w:r w:rsidRPr="003B1405">
        <w:rPr>
          <w:rFonts w:ascii="Times New Roman" w:eastAsia="Times New Roman" w:hAnsi="Times New Roman" w:cs="Times New Roman"/>
          <w:iCs/>
          <w:sz w:val="24"/>
          <w:szCs w:val="24"/>
          <w:lang w:val="en-US" w:bidi="bg-BG"/>
        </w:rPr>
        <w:t xml:space="preserve"> с </w:t>
      </w:r>
      <w:proofErr w:type="spellStart"/>
      <w:r w:rsidRPr="003B1405">
        <w:rPr>
          <w:rFonts w:ascii="Times New Roman" w:eastAsia="Times New Roman" w:hAnsi="Times New Roman" w:cs="Times New Roman"/>
          <w:iCs/>
          <w:sz w:val="24"/>
          <w:szCs w:val="24"/>
          <w:lang w:val="en-US" w:bidi="bg-BG"/>
        </w:rPr>
        <w:t>чл</w:t>
      </w:r>
      <w:proofErr w:type="spellEnd"/>
      <w:r w:rsidRPr="003B1405">
        <w:rPr>
          <w:rFonts w:ascii="Times New Roman" w:eastAsia="Times New Roman" w:hAnsi="Times New Roman" w:cs="Times New Roman"/>
          <w:iCs/>
          <w:sz w:val="24"/>
          <w:szCs w:val="24"/>
          <w:lang w:val="en-US" w:bidi="bg-BG"/>
        </w:rPr>
        <w:t xml:space="preserve">. </w:t>
      </w:r>
      <w:r w:rsidRPr="003B1405">
        <w:rPr>
          <w:rFonts w:ascii="Times New Roman" w:eastAsia="Times New Roman" w:hAnsi="Times New Roman" w:cs="Times New Roman"/>
          <w:iCs/>
          <w:sz w:val="24"/>
          <w:szCs w:val="24"/>
          <w:lang w:val="ru-RU" w:bidi="bg-BG"/>
        </w:rPr>
        <w:t xml:space="preserve">21, ал. 1, т. 8 от </w:t>
      </w:r>
      <w:proofErr w:type="spellStart"/>
      <w:r w:rsidRPr="003B1405">
        <w:rPr>
          <w:rFonts w:ascii="Times New Roman" w:eastAsia="Times New Roman" w:hAnsi="Times New Roman" w:cs="Times New Roman"/>
          <w:iCs/>
          <w:sz w:val="24"/>
          <w:szCs w:val="24"/>
          <w:lang w:val="en-US" w:bidi="bg-BG"/>
        </w:rPr>
        <w:t>Закона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за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местното</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самоуправление</w:t>
      </w:r>
      <w:proofErr w:type="spellEnd"/>
      <w:r w:rsidRPr="003B1405">
        <w:rPr>
          <w:rFonts w:ascii="Times New Roman" w:eastAsia="Times New Roman" w:hAnsi="Times New Roman" w:cs="Times New Roman"/>
          <w:iCs/>
          <w:sz w:val="24"/>
          <w:szCs w:val="24"/>
          <w:lang w:val="en-US" w:bidi="bg-BG"/>
        </w:rPr>
        <w:t xml:space="preserve"> и </w:t>
      </w:r>
      <w:proofErr w:type="spellStart"/>
      <w:r w:rsidRPr="003B1405">
        <w:rPr>
          <w:rFonts w:ascii="Times New Roman" w:eastAsia="Times New Roman" w:hAnsi="Times New Roman" w:cs="Times New Roman"/>
          <w:iCs/>
          <w:sz w:val="24"/>
          <w:szCs w:val="24"/>
          <w:lang w:val="en-US" w:bidi="bg-BG"/>
        </w:rPr>
        <w:t>местната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администрация</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чл</w:t>
      </w:r>
      <w:proofErr w:type="spellEnd"/>
      <w:r w:rsidRPr="003B1405">
        <w:rPr>
          <w:rFonts w:ascii="Times New Roman" w:eastAsia="Times New Roman" w:hAnsi="Times New Roman" w:cs="Times New Roman"/>
          <w:iCs/>
          <w:sz w:val="24"/>
          <w:szCs w:val="24"/>
          <w:lang w:val="en-US" w:bidi="bg-BG"/>
        </w:rPr>
        <w:t xml:space="preserve">. 14, ал.1, </w:t>
      </w:r>
      <w:proofErr w:type="spellStart"/>
      <w:r w:rsidRPr="003B1405">
        <w:rPr>
          <w:rFonts w:ascii="Times New Roman" w:eastAsia="Times New Roman" w:hAnsi="Times New Roman" w:cs="Times New Roman"/>
          <w:iCs/>
          <w:sz w:val="24"/>
          <w:szCs w:val="24"/>
          <w:lang w:val="en-US" w:bidi="bg-BG"/>
        </w:rPr>
        <w:t>ал</w:t>
      </w:r>
      <w:proofErr w:type="spellEnd"/>
      <w:r w:rsidRPr="003B1405">
        <w:rPr>
          <w:rFonts w:ascii="Times New Roman" w:eastAsia="Times New Roman" w:hAnsi="Times New Roman" w:cs="Times New Roman"/>
          <w:iCs/>
          <w:sz w:val="24"/>
          <w:szCs w:val="24"/>
          <w:lang w:val="en-US" w:bidi="bg-BG"/>
        </w:rPr>
        <w:t xml:space="preserve">. 2 и  </w:t>
      </w:r>
      <w:proofErr w:type="spellStart"/>
      <w:r w:rsidRPr="003B1405">
        <w:rPr>
          <w:rFonts w:ascii="Times New Roman" w:eastAsia="Times New Roman" w:hAnsi="Times New Roman" w:cs="Times New Roman"/>
          <w:iCs/>
          <w:sz w:val="24"/>
          <w:szCs w:val="24"/>
          <w:lang w:val="en-US" w:bidi="bg-BG"/>
        </w:rPr>
        <w:t>ал</w:t>
      </w:r>
      <w:proofErr w:type="spellEnd"/>
      <w:r w:rsidRPr="003B1405">
        <w:rPr>
          <w:rFonts w:ascii="Times New Roman" w:eastAsia="Times New Roman" w:hAnsi="Times New Roman" w:cs="Times New Roman"/>
          <w:iCs/>
          <w:sz w:val="24"/>
          <w:szCs w:val="24"/>
          <w:lang w:val="en-US" w:bidi="bg-BG"/>
        </w:rPr>
        <w:t>. 3</w:t>
      </w:r>
      <w:r w:rsidRPr="003B1405">
        <w:rPr>
          <w:rFonts w:ascii="Times New Roman" w:eastAsia="Times New Roman" w:hAnsi="Times New Roman" w:cs="Times New Roman"/>
          <w:iCs/>
          <w:sz w:val="24"/>
          <w:szCs w:val="24"/>
          <w:lang w:val="ru-RU" w:bidi="bg-BG"/>
        </w:rPr>
        <w:t xml:space="preserve"> </w:t>
      </w:r>
      <w:proofErr w:type="spellStart"/>
      <w:r w:rsidRPr="003B1405">
        <w:rPr>
          <w:rFonts w:ascii="Times New Roman" w:eastAsia="Times New Roman" w:hAnsi="Times New Roman" w:cs="Times New Roman"/>
          <w:iCs/>
          <w:sz w:val="24"/>
          <w:szCs w:val="24"/>
          <w:lang w:val="en-US" w:bidi="bg-BG"/>
        </w:rPr>
        <w:t>от</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Закона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за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общинската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собственост</w:t>
      </w:r>
      <w:proofErr w:type="spellEnd"/>
      <w:r w:rsidRPr="003B1405">
        <w:rPr>
          <w:rFonts w:ascii="Times New Roman" w:eastAsia="Times New Roman" w:hAnsi="Times New Roman" w:cs="Times New Roman"/>
          <w:iCs/>
          <w:sz w:val="24"/>
          <w:szCs w:val="24"/>
          <w:lang w:val="en-US" w:bidi="bg-BG"/>
        </w:rPr>
        <w:t xml:space="preserve"> и </w:t>
      </w:r>
      <w:proofErr w:type="spellStart"/>
      <w:r w:rsidRPr="003B1405">
        <w:rPr>
          <w:rFonts w:ascii="Times New Roman" w:eastAsia="Times New Roman" w:hAnsi="Times New Roman" w:cs="Times New Roman"/>
          <w:iCs/>
          <w:sz w:val="24"/>
          <w:szCs w:val="24"/>
          <w:lang w:val="en-US" w:bidi="bg-BG"/>
        </w:rPr>
        <w:t>чл</w:t>
      </w:r>
      <w:proofErr w:type="spellEnd"/>
      <w:r w:rsidRPr="003B1405">
        <w:rPr>
          <w:rFonts w:ascii="Times New Roman" w:eastAsia="Times New Roman" w:hAnsi="Times New Roman" w:cs="Times New Roman"/>
          <w:iCs/>
          <w:sz w:val="24"/>
          <w:szCs w:val="24"/>
          <w:lang w:val="en-US" w:bidi="bg-BG"/>
        </w:rPr>
        <w:t xml:space="preserve">. </w:t>
      </w:r>
      <w:r w:rsidRPr="003B1405">
        <w:rPr>
          <w:rFonts w:ascii="Times New Roman" w:eastAsia="Times New Roman" w:hAnsi="Times New Roman" w:cs="Times New Roman"/>
          <w:iCs/>
          <w:sz w:val="24"/>
          <w:szCs w:val="24"/>
          <w:lang w:val="ru-RU" w:bidi="bg-BG"/>
        </w:rPr>
        <w:t>20, ал.1 и ал. 2</w:t>
      </w:r>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от</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Наредбата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за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реда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за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придобиване</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управление</w:t>
      </w:r>
      <w:proofErr w:type="spellEnd"/>
      <w:r w:rsidRPr="003B1405">
        <w:rPr>
          <w:rFonts w:ascii="Times New Roman" w:eastAsia="Times New Roman" w:hAnsi="Times New Roman" w:cs="Times New Roman"/>
          <w:iCs/>
          <w:sz w:val="24"/>
          <w:szCs w:val="24"/>
          <w:lang w:val="en-US" w:bidi="bg-BG"/>
        </w:rPr>
        <w:t xml:space="preserve"> и </w:t>
      </w:r>
      <w:proofErr w:type="spellStart"/>
      <w:r w:rsidRPr="003B1405">
        <w:rPr>
          <w:rFonts w:ascii="Times New Roman" w:eastAsia="Times New Roman" w:hAnsi="Times New Roman" w:cs="Times New Roman"/>
          <w:iCs/>
          <w:sz w:val="24"/>
          <w:szCs w:val="24"/>
          <w:lang w:val="en-US" w:bidi="bg-BG"/>
        </w:rPr>
        <w:t>разпореждане</w:t>
      </w:r>
      <w:proofErr w:type="spellEnd"/>
      <w:r w:rsidRPr="003B1405">
        <w:rPr>
          <w:rFonts w:ascii="Times New Roman" w:eastAsia="Times New Roman" w:hAnsi="Times New Roman" w:cs="Times New Roman"/>
          <w:iCs/>
          <w:sz w:val="24"/>
          <w:szCs w:val="24"/>
          <w:lang w:val="en-US" w:bidi="bg-BG"/>
        </w:rPr>
        <w:t xml:space="preserve"> с </w:t>
      </w:r>
      <w:proofErr w:type="spellStart"/>
      <w:r w:rsidRPr="003B1405">
        <w:rPr>
          <w:rFonts w:ascii="Times New Roman" w:eastAsia="Times New Roman" w:hAnsi="Times New Roman" w:cs="Times New Roman"/>
          <w:iCs/>
          <w:sz w:val="24"/>
          <w:szCs w:val="24"/>
          <w:lang w:val="en-US" w:bidi="bg-BG"/>
        </w:rPr>
        <w:t>общинско</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имущество</w:t>
      </w:r>
      <w:proofErr w:type="spellEnd"/>
      <w:r w:rsidRPr="003B1405">
        <w:rPr>
          <w:rFonts w:ascii="Times New Roman" w:eastAsia="Times New Roman" w:hAnsi="Times New Roman" w:cs="Times New Roman"/>
          <w:iCs/>
          <w:sz w:val="24"/>
          <w:szCs w:val="24"/>
          <w:lang w:val="en-US" w:bidi="bg-BG"/>
        </w:rPr>
        <w:t xml:space="preserve"> в </w:t>
      </w:r>
      <w:proofErr w:type="spellStart"/>
      <w:r w:rsidRPr="003B1405">
        <w:rPr>
          <w:rFonts w:ascii="Times New Roman" w:eastAsia="Times New Roman" w:hAnsi="Times New Roman" w:cs="Times New Roman"/>
          <w:iCs/>
          <w:sz w:val="24"/>
          <w:szCs w:val="24"/>
          <w:lang w:val="en-US" w:bidi="bg-BG"/>
        </w:rPr>
        <w:t>община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Долни</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чифлик</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дава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съгласие</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да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бъде</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проведен</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публично</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оповестен</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конкурс</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за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отдаване</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под</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наем</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на</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следните</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лекарски</w:t>
      </w:r>
      <w:proofErr w:type="spellEnd"/>
      <w:r w:rsidRPr="003B1405">
        <w:rPr>
          <w:rFonts w:ascii="Times New Roman" w:eastAsia="Times New Roman" w:hAnsi="Times New Roman" w:cs="Times New Roman"/>
          <w:iCs/>
          <w:sz w:val="24"/>
          <w:szCs w:val="24"/>
          <w:lang w:val="en-US" w:bidi="bg-BG"/>
        </w:rPr>
        <w:t xml:space="preserve"> </w:t>
      </w:r>
      <w:proofErr w:type="spellStart"/>
      <w:r w:rsidRPr="003B1405">
        <w:rPr>
          <w:rFonts w:ascii="Times New Roman" w:eastAsia="Times New Roman" w:hAnsi="Times New Roman" w:cs="Times New Roman"/>
          <w:iCs/>
          <w:sz w:val="24"/>
          <w:szCs w:val="24"/>
          <w:lang w:val="en-US" w:bidi="bg-BG"/>
        </w:rPr>
        <w:t>кабинети</w:t>
      </w:r>
      <w:proofErr w:type="spellEnd"/>
      <w:r w:rsidRPr="003B1405">
        <w:rPr>
          <w:rFonts w:ascii="Times New Roman" w:eastAsia="Times New Roman" w:hAnsi="Times New Roman" w:cs="Times New Roman"/>
          <w:iCs/>
          <w:sz w:val="24"/>
          <w:szCs w:val="24"/>
          <w:lang w:val="en-US" w:bidi="bg-BG"/>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913"/>
        <w:gridCol w:w="2108"/>
        <w:gridCol w:w="1614"/>
        <w:gridCol w:w="1829"/>
      </w:tblGrid>
      <w:tr w:rsidR="003B1405" w:rsidRPr="003B1405" w14:paraId="6DC5E023" w14:textId="77777777" w:rsidTr="00BA7138">
        <w:tc>
          <w:tcPr>
            <w:tcW w:w="851" w:type="dxa"/>
          </w:tcPr>
          <w:p w14:paraId="5E990944"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 xml:space="preserve">№ по </w:t>
            </w:r>
            <w:proofErr w:type="spellStart"/>
            <w:r w:rsidRPr="003B1405">
              <w:rPr>
                <w:rFonts w:ascii="Times New Roman" w:eastAsia="Calibri" w:hAnsi="Times New Roman" w:cs="Times New Roman"/>
                <w:iCs/>
                <w:kern w:val="2"/>
                <w:sz w:val="24"/>
                <w:szCs w:val="24"/>
                <w:lang w:val="ru-RU" w:bidi="bg-BG"/>
              </w:rPr>
              <w:t>ред</w:t>
            </w:r>
            <w:proofErr w:type="spellEnd"/>
          </w:p>
        </w:tc>
        <w:tc>
          <w:tcPr>
            <w:tcW w:w="2977" w:type="dxa"/>
          </w:tcPr>
          <w:p w14:paraId="300565DF"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СОС с идентификатор №</w:t>
            </w:r>
          </w:p>
        </w:tc>
        <w:tc>
          <w:tcPr>
            <w:tcW w:w="2126" w:type="dxa"/>
          </w:tcPr>
          <w:p w14:paraId="5A21F2A1"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Предназначение</w:t>
            </w:r>
          </w:p>
        </w:tc>
        <w:tc>
          <w:tcPr>
            <w:tcW w:w="1701" w:type="dxa"/>
          </w:tcPr>
          <w:p w14:paraId="6365E36D"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Кв. м</w:t>
            </w:r>
          </w:p>
        </w:tc>
        <w:tc>
          <w:tcPr>
            <w:tcW w:w="1885" w:type="dxa"/>
          </w:tcPr>
          <w:p w14:paraId="56D2BDBD"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proofErr w:type="spellStart"/>
            <w:r w:rsidRPr="003B1405">
              <w:rPr>
                <w:rFonts w:ascii="Times New Roman" w:eastAsia="Calibri" w:hAnsi="Times New Roman" w:cs="Times New Roman"/>
                <w:iCs/>
                <w:kern w:val="2"/>
                <w:sz w:val="24"/>
                <w:szCs w:val="24"/>
                <w:lang w:val="ru-RU" w:bidi="bg-BG"/>
              </w:rPr>
              <w:t>Находящ</w:t>
            </w:r>
            <w:proofErr w:type="spellEnd"/>
            <w:r w:rsidRPr="003B1405">
              <w:rPr>
                <w:rFonts w:ascii="Times New Roman" w:eastAsia="Calibri" w:hAnsi="Times New Roman" w:cs="Times New Roman"/>
                <w:iCs/>
                <w:kern w:val="2"/>
                <w:sz w:val="24"/>
                <w:szCs w:val="24"/>
                <w:lang w:val="ru-RU" w:bidi="bg-BG"/>
              </w:rPr>
              <w:t xml:space="preserve"> се на </w:t>
            </w:r>
            <w:proofErr w:type="spellStart"/>
            <w:r w:rsidRPr="003B1405">
              <w:rPr>
                <w:rFonts w:ascii="Times New Roman" w:eastAsia="Calibri" w:hAnsi="Times New Roman" w:cs="Times New Roman"/>
                <w:iCs/>
                <w:kern w:val="2"/>
                <w:sz w:val="24"/>
                <w:szCs w:val="24"/>
                <w:lang w:val="ru-RU" w:bidi="bg-BG"/>
              </w:rPr>
              <w:t>етаж</w:t>
            </w:r>
            <w:proofErr w:type="spellEnd"/>
            <w:r w:rsidRPr="003B1405">
              <w:rPr>
                <w:rFonts w:ascii="Times New Roman" w:eastAsia="Calibri" w:hAnsi="Times New Roman" w:cs="Times New Roman"/>
                <w:iCs/>
                <w:kern w:val="2"/>
                <w:sz w:val="24"/>
                <w:szCs w:val="24"/>
                <w:lang w:val="ru-RU" w:bidi="bg-BG"/>
              </w:rPr>
              <w:t>:</w:t>
            </w:r>
          </w:p>
        </w:tc>
      </w:tr>
      <w:tr w:rsidR="003B1405" w:rsidRPr="003B1405" w14:paraId="529F77AD" w14:textId="77777777" w:rsidTr="00BA7138">
        <w:tc>
          <w:tcPr>
            <w:tcW w:w="851" w:type="dxa"/>
          </w:tcPr>
          <w:p w14:paraId="5B348ECE"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1</w:t>
            </w:r>
          </w:p>
        </w:tc>
        <w:tc>
          <w:tcPr>
            <w:tcW w:w="2977" w:type="dxa"/>
          </w:tcPr>
          <w:p w14:paraId="0A576ADA"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68998.501.1176.3.1</w:t>
            </w:r>
          </w:p>
        </w:tc>
        <w:tc>
          <w:tcPr>
            <w:tcW w:w="2126" w:type="dxa"/>
          </w:tcPr>
          <w:p w14:paraId="56AAE3E4"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 xml:space="preserve">За </w:t>
            </w:r>
            <w:proofErr w:type="spellStart"/>
            <w:r w:rsidRPr="003B1405">
              <w:rPr>
                <w:rFonts w:ascii="Times New Roman" w:eastAsia="Calibri" w:hAnsi="Times New Roman" w:cs="Times New Roman"/>
                <w:iCs/>
                <w:kern w:val="2"/>
                <w:sz w:val="24"/>
                <w:szCs w:val="24"/>
                <w:lang w:val="ru-RU" w:bidi="bg-BG"/>
              </w:rPr>
              <w:t>здравни</w:t>
            </w:r>
            <w:proofErr w:type="spellEnd"/>
            <w:r w:rsidRPr="003B1405">
              <w:rPr>
                <w:rFonts w:ascii="Times New Roman" w:eastAsia="Calibri" w:hAnsi="Times New Roman" w:cs="Times New Roman"/>
                <w:iCs/>
                <w:kern w:val="2"/>
                <w:sz w:val="24"/>
                <w:szCs w:val="24"/>
                <w:lang w:val="ru-RU" w:bidi="bg-BG"/>
              </w:rPr>
              <w:t xml:space="preserve"> и </w:t>
            </w:r>
            <w:proofErr w:type="spellStart"/>
            <w:r w:rsidRPr="003B1405">
              <w:rPr>
                <w:rFonts w:ascii="Times New Roman" w:eastAsia="Calibri" w:hAnsi="Times New Roman" w:cs="Times New Roman"/>
                <w:iCs/>
                <w:kern w:val="2"/>
                <w:sz w:val="24"/>
                <w:szCs w:val="24"/>
                <w:lang w:val="ru-RU" w:bidi="bg-BG"/>
              </w:rPr>
              <w:t>социални</w:t>
            </w:r>
            <w:proofErr w:type="spellEnd"/>
            <w:r w:rsidRPr="003B1405">
              <w:rPr>
                <w:rFonts w:ascii="Times New Roman" w:eastAsia="Calibri" w:hAnsi="Times New Roman" w:cs="Times New Roman"/>
                <w:iCs/>
                <w:kern w:val="2"/>
                <w:sz w:val="24"/>
                <w:szCs w:val="24"/>
                <w:lang w:val="ru-RU" w:bidi="bg-BG"/>
              </w:rPr>
              <w:t xml:space="preserve"> услуги</w:t>
            </w:r>
          </w:p>
        </w:tc>
        <w:tc>
          <w:tcPr>
            <w:tcW w:w="1701" w:type="dxa"/>
          </w:tcPr>
          <w:p w14:paraId="74F59298"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34</w:t>
            </w:r>
          </w:p>
        </w:tc>
        <w:tc>
          <w:tcPr>
            <w:tcW w:w="1885" w:type="dxa"/>
          </w:tcPr>
          <w:p w14:paraId="0C05B939"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1</w:t>
            </w:r>
          </w:p>
        </w:tc>
      </w:tr>
      <w:tr w:rsidR="003B1405" w:rsidRPr="003B1405" w14:paraId="6F4660F9" w14:textId="77777777" w:rsidTr="00BA7138">
        <w:tc>
          <w:tcPr>
            <w:tcW w:w="851" w:type="dxa"/>
          </w:tcPr>
          <w:p w14:paraId="4ABF1BFC"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2</w:t>
            </w:r>
          </w:p>
        </w:tc>
        <w:tc>
          <w:tcPr>
            <w:tcW w:w="2977" w:type="dxa"/>
          </w:tcPr>
          <w:p w14:paraId="20A18138"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68998.501.1176.3.2</w:t>
            </w:r>
          </w:p>
        </w:tc>
        <w:tc>
          <w:tcPr>
            <w:tcW w:w="2126" w:type="dxa"/>
          </w:tcPr>
          <w:p w14:paraId="6EE6FFAE"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 xml:space="preserve">За </w:t>
            </w:r>
            <w:proofErr w:type="spellStart"/>
            <w:r w:rsidRPr="003B1405">
              <w:rPr>
                <w:rFonts w:ascii="Times New Roman" w:eastAsia="Calibri" w:hAnsi="Times New Roman" w:cs="Times New Roman"/>
                <w:iCs/>
                <w:kern w:val="2"/>
                <w:sz w:val="24"/>
                <w:szCs w:val="24"/>
                <w:lang w:val="ru-RU" w:bidi="bg-BG"/>
              </w:rPr>
              <w:t>здравни</w:t>
            </w:r>
            <w:proofErr w:type="spellEnd"/>
            <w:r w:rsidRPr="003B1405">
              <w:rPr>
                <w:rFonts w:ascii="Times New Roman" w:eastAsia="Calibri" w:hAnsi="Times New Roman" w:cs="Times New Roman"/>
                <w:iCs/>
                <w:kern w:val="2"/>
                <w:sz w:val="24"/>
                <w:szCs w:val="24"/>
                <w:lang w:val="ru-RU" w:bidi="bg-BG"/>
              </w:rPr>
              <w:t xml:space="preserve"> и </w:t>
            </w:r>
            <w:proofErr w:type="spellStart"/>
            <w:r w:rsidRPr="003B1405">
              <w:rPr>
                <w:rFonts w:ascii="Times New Roman" w:eastAsia="Calibri" w:hAnsi="Times New Roman" w:cs="Times New Roman"/>
                <w:iCs/>
                <w:kern w:val="2"/>
                <w:sz w:val="24"/>
                <w:szCs w:val="24"/>
                <w:lang w:val="ru-RU" w:bidi="bg-BG"/>
              </w:rPr>
              <w:t>социални</w:t>
            </w:r>
            <w:proofErr w:type="spellEnd"/>
            <w:r w:rsidRPr="003B1405">
              <w:rPr>
                <w:rFonts w:ascii="Times New Roman" w:eastAsia="Calibri" w:hAnsi="Times New Roman" w:cs="Times New Roman"/>
                <w:iCs/>
                <w:kern w:val="2"/>
                <w:sz w:val="24"/>
                <w:szCs w:val="24"/>
                <w:lang w:val="ru-RU" w:bidi="bg-BG"/>
              </w:rPr>
              <w:t xml:space="preserve"> услуги</w:t>
            </w:r>
          </w:p>
        </w:tc>
        <w:tc>
          <w:tcPr>
            <w:tcW w:w="1701" w:type="dxa"/>
          </w:tcPr>
          <w:p w14:paraId="2EEBBB36"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68</w:t>
            </w:r>
          </w:p>
        </w:tc>
        <w:tc>
          <w:tcPr>
            <w:tcW w:w="1885" w:type="dxa"/>
          </w:tcPr>
          <w:p w14:paraId="2479C9FB"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1</w:t>
            </w:r>
          </w:p>
        </w:tc>
      </w:tr>
    </w:tbl>
    <w:p w14:paraId="7A031289" w14:textId="77777777" w:rsidR="003B1405" w:rsidRPr="003B1405" w:rsidRDefault="003B1405" w:rsidP="003B1405">
      <w:pPr>
        <w:spacing w:after="0" w:line="240" w:lineRule="auto"/>
        <w:jc w:val="both"/>
        <w:rPr>
          <w:rFonts w:ascii="Times New Roman" w:eastAsia="Times New Roman" w:hAnsi="Times New Roman" w:cs="Times New Roman"/>
          <w:iCs/>
          <w:sz w:val="24"/>
          <w:szCs w:val="24"/>
          <w:lang w:bidi="bg-BG"/>
        </w:rPr>
      </w:pPr>
    </w:p>
    <w:p w14:paraId="62EB0921" w14:textId="77777777" w:rsidR="003B1405" w:rsidRPr="003B1405" w:rsidRDefault="003B1405" w:rsidP="003B1405">
      <w:pPr>
        <w:spacing w:after="0" w:line="240" w:lineRule="auto"/>
        <w:jc w:val="both"/>
        <w:rPr>
          <w:rFonts w:ascii="Times New Roman" w:eastAsia="Times New Roman" w:hAnsi="Times New Roman" w:cs="Times New Roman"/>
          <w:iCs/>
          <w:sz w:val="24"/>
          <w:szCs w:val="24"/>
          <w:lang w:bidi="bg-BG"/>
        </w:rPr>
      </w:pPr>
      <w:r w:rsidRPr="003B1405">
        <w:rPr>
          <w:rFonts w:ascii="Times New Roman" w:eastAsia="Times New Roman" w:hAnsi="Times New Roman" w:cs="Times New Roman"/>
          <w:iCs/>
          <w:sz w:val="24"/>
          <w:szCs w:val="24"/>
          <w:lang w:bidi="bg-BG"/>
        </w:rPr>
        <w:t>Одобрява пазарни оценки в размер на подробно описаните цени съгласно Приложение № 1  и ги определя за начални конкурсни месечни наемни цени.</w:t>
      </w:r>
    </w:p>
    <w:p w14:paraId="6DCA1E76" w14:textId="77777777" w:rsidR="003B1405" w:rsidRPr="003B1405" w:rsidRDefault="003B1405" w:rsidP="003B1405">
      <w:pPr>
        <w:spacing w:after="0" w:line="240" w:lineRule="auto"/>
        <w:jc w:val="both"/>
        <w:rPr>
          <w:rFonts w:ascii="Times New Roman" w:eastAsia="Times New Roman" w:hAnsi="Times New Roman" w:cs="Times New Roman"/>
          <w:iCs/>
          <w:sz w:val="24"/>
          <w:szCs w:val="24"/>
          <w:lang w:bidi="bg-BG"/>
        </w:rPr>
      </w:pPr>
      <w:r w:rsidRPr="003B1405">
        <w:rPr>
          <w:rFonts w:ascii="Times New Roman" w:eastAsia="Times New Roman" w:hAnsi="Times New Roman" w:cs="Times New Roman"/>
          <w:iCs/>
          <w:sz w:val="24"/>
          <w:szCs w:val="24"/>
          <w:lang w:bidi="bg-BG"/>
        </w:rPr>
        <w:t>Приложение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89"/>
        <w:gridCol w:w="2429"/>
        <w:gridCol w:w="865"/>
        <w:gridCol w:w="1510"/>
        <w:gridCol w:w="1191"/>
      </w:tblGrid>
      <w:tr w:rsidR="003B1405" w:rsidRPr="003B1405" w14:paraId="550795F3" w14:textId="77777777" w:rsidTr="00BA7138">
        <w:tc>
          <w:tcPr>
            <w:tcW w:w="851" w:type="dxa"/>
          </w:tcPr>
          <w:p w14:paraId="7DFF8F26"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 xml:space="preserve">№ по </w:t>
            </w:r>
            <w:proofErr w:type="spellStart"/>
            <w:r w:rsidRPr="003B1405">
              <w:rPr>
                <w:rFonts w:ascii="Times New Roman" w:eastAsia="Calibri" w:hAnsi="Times New Roman" w:cs="Times New Roman"/>
                <w:iCs/>
                <w:kern w:val="2"/>
                <w:sz w:val="24"/>
                <w:szCs w:val="24"/>
                <w:lang w:val="ru-RU" w:bidi="bg-BG"/>
              </w:rPr>
              <w:t>ред</w:t>
            </w:r>
            <w:proofErr w:type="spellEnd"/>
          </w:p>
        </w:tc>
        <w:tc>
          <w:tcPr>
            <w:tcW w:w="2551" w:type="dxa"/>
          </w:tcPr>
          <w:p w14:paraId="50238F6D"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СОС с идентификатор №</w:t>
            </w:r>
          </w:p>
        </w:tc>
        <w:tc>
          <w:tcPr>
            <w:tcW w:w="2523" w:type="dxa"/>
          </w:tcPr>
          <w:p w14:paraId="7F4234B7"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Предназначение</w:t>
            </w:r>
          </w:p>
        </w:tc>
        <w:tc>
          <w:tcPr>
            <w:tcW w:w="919" w:type="dxa"/>
          </w:tcPr>
          <w:p w14:paraId="29ED54CE"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Кв. м</w:t>
            </w:r>
          </w:p>
        </w:tc>
        <w:tc>
          <w:tcPr>
            <w:tcW w:w="1574" w:type="dxa"/>
          </w:tcPr>
          <w:p w14:paraId="10DB3449"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proofErr w:type="spellStart"/>
            <w:r w:rsidRPr="003B1405">
              <w:rPr>
                <w:rFonts w:ascii="Times New Roman" w:eastAsia="Calibri" w:hAnsi="Times New Roman" w:cs="Times New Roman"/>
                <w:iCs/>
                <w:kern w:val="2"/>
                <w:sz w:val="24"/>
                <w:szCs w:val="24"/>
                <w:lang w:val="ru-RU" w:bidi="bg-BG"/>
              </w:rPr>
              <w:t>Находящ</w:t>
            </w:r>
            <w:proofErr w:type="spellEnd"/>
            <w:r w:rsidRPr="003B1405">
              <w:rPr>
                <w:rFonts w:ascii="Times New Roman" w:eastAsia="Calibri" w:hAnsi="Times New Roman" w:cs="Times New Roman"/>
                <w:iCs/>
                <w:kern w:val="2"/>
                <w:sz w:val="24"/>
                <w:szCs w:val="24"/>
                <w:lang w:val="ru-RU" w:bidi="bg-BG"/>
              </w:rPr>
              <w:t xml:space="preserve"> се на </w:t>
            </w:r>
            <w:proofErr w:type="spellStart"/>
            <w:r w:rsidRPr="003B1405">
              <w:rPr>
                <w:rFonts w:ascii="Times New Roman" w:eastAsia="Calibri" w:hAnsi="Times New Roman" w:cs="Times New Roman"/>
                <w:iCs/>
                <w:kern w:val="2"/>
                <w:sz w:val="24"/>
                <w:szCs w:val="24"/>
                <w:lang w:val="ru-RU" w:bidi="bg-BG"/>
              </w:rPr>
              <w:t>етаж</w:t>
            </w:r>
            <w:proofErr w:type="spellEnd"/>
            <w:r w:rsidRPr="003B1405">
              <w:rPr>
                <w:rFonts w:ascii="Times New Roman" w:eastAsia="Calibri" w:hAnsi="Times New Roman" w:cs="Times New Roman"/>
                <w:iCs/>
                <w:kern w:val="2"/>
                <w:sz w:val="24"/>
                <w:szCs w:val="24"/>
                <w:lang w:val="ru-RU" w:bidi="bg-BG"/>
              </w:rPr>
              <w:t>:</w:t>
            </w:r>
          </w:p>
        </w:tc>
        <w:tc>
          <w:tcPr>
            <w:tcW w:w="1216" w:type="dxa"/>
          </w:tcPr>
          <w:p w14:paraId="44719901"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 xml:space="preserve">Наемна </w:t>
            </w:r>
            <w:proofErr w:type="spellStart"/>
            <w:r w:rsidRPr="003B1405">
              <w:rPr>
                <w:rFonts w:ascii="Times New Roman" w:eastAsia="Calibri" w:hAnsi="Times New Roman" w:cs="Times New Roman"/>
                <w:iCs/>
                <w:kern w:val="2"/>
                <w:sz w:val="24"/>
                <w:szCs w:val="24"/>
                <w:lang w:val="ru-RU" w:bidi="bg-BG"/>
              </w:rPr>
              <w:t>месечна</w:t>
            </w:r>
            <w:proofErr w:type="spellEnd"/>
            <w:r w:rsidRPr="003B1405">
              <w:rPr>
                <w:rFonts w:ascii="Times New Roman" w:eastAsia="Calibri" w:hAnsi="Times New Roman" w:cs="Times New Roman"/>
                <w:iCs/>
                <w:kern w:val="2"/>
                <w:sz w:val="24"/>
                <w:szCs w:val="24"/>
                <w:lang w:val="ru-RU" w:bidi="bg-BG"/>
              </w:rPr>
              <w:t xml:space="preserve"> цена </w:t>
            </w:r>
            <w:proofErr w:type="spellStart"/>
            <w:r w:rsidRPr="003B1405">
              <w:rPr>
                <w:rFonts w:ascii="Times New Roman" w:eastAsia="Calibri" w:hAnsi="Times New Roman" w:cs="Times New Roman"/>
                <w:iCs/>
                <w:kern w:val="2"/>
                <w:sz w:val="24"/>
                <w:szCs w:val="24"/>
                <w:lang w:val="ru-RU" w:bidi="bg-BG"/>
              </w:rPr>
              <w:t>лв</w:t>
            </w:r>
            <w:proofErr w:type="spellEnd"/>
            <w:r w:rsidRPr="003B1405">
              <w:rPr>
                <w:rFonts w:ascii="Times New Roman" w:eastAsia="Calibri" w:hAnsi="Times New Roman" w:cs="Times New Roman"/>
                <w:iCs/>
                <w:kern w:val="2"/>
                <w:sz w:val="24"/>
                <w:szCs w:val="24"/>
                <w:lang w:val="ru-RU" w:bidi="bg-BG"/>
              </w:rPr>
              <w:t>.</w:t>
            </w:r>
          </w:p>
        </w:tc>
      </w:tr>
      <w:tr w:rsidR="003B1405" w:rsidRPr="003B1405" w14:paraId="758081A9" w14:textId="77777777" w:rsidTr="00BA7138">
        <w:tc>
          <w:tcPr>
            <w:tcW w:w="851" w:type="dxa"/>
          </w:tcPr>
          <w:p w14:paraId="1F107C46"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1</w:t>
            </w:r>
          </w:p>
        </w:tc>
        <w:tc>
          <w:tcPr>
            <w:tcW w:w="2551" w:type="dxa"/>
          </w:tcPr>
          <w:p w14:paraId="567C399C"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68998.501.1176.3.1</w:t>
            </w:r>
          </w:p>
        </w:tc>
        <w:tc>
          <w:tcPr>
            <w:tcW w:w="2523" w:type="dxa"/>
          </w:tcPr>
          <w:p w14:paraId="76BAE7A4"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 xml:space="preserve">За </w:t>
            </w:r>
            <w:proofErr w:type="spellStart"/>
            <w:r w:rsidRPr="003B1405">
              <w:rPr>
                <w:rFonts w:ascii="Times New Roman" w:eastAsia="Calibri" w:hAnsi="Times New Roman" w:cs="Times New Roman"/>
                <w:iCs/>
                <w:kern w:val="2"/>
                <w:sz w:val="24"/>
                <w:szCs w:val="24"/>
                <w:lang w:val="ru-RU" w:bidi="bg-BG"/>
              </w:rPr>
              <w:t>здравни</w:t>
            </w:r>
            <w:proofErr w:type="spellEnd"/>
            <w:r w:rsidRPr="003B1405">
              <w:rPr>
                <w:rFonts w:ascii="Times New Roman" w:eastAsia="Calibri" w:hAnsi="Times New Roman" w:cs="Times New Roman"/>
                <w:iCs/>
                <w:kern w:val="2"/>
                <w:sz w:val="24"/>
                <w:szCs w:val="24"/>
                <w:lang w:val="ru-RU" w:bidi="bg-BG"/>
              </w:rPr>
              <w:t xml:space="preserve"> и </w:t>
            </w:r>
            <w:proofErr w:type="spellStart"/>
            <w:r w:rsidRPr="003B1405">
              <w:rPr>
                <w:rFonts w:ascii="Times New Roman" w:eastAsia="Calibri" w:hAnsi="Times New Roman" w:cs="Times New Roman"/>
                <w:iCs/>
                <w:kern w:val="2"/>
                <w:sz w:val="24"/>
                <w:szCs w:val="24"/>
                <w:lang w:val="ru-RU" w:bidi="bg-BG"/>
              </w:rPr>
              <w:lastRenderedPageBreak/>
              <w:t>социални</w:t>
            </w:r>
            <w:proofErr w:type="spellEnd"/>
            <w:r w:rsidRPr="003B1405">
              <w:rPr>
                <w:rFonts w:ascii="Times New Roman" w:eastAsia="Calibri" w:hAnsi="Times New Roman" w:cs="Times New Roman"/>
                <w:iCs/>
                <w:kern w:val="2"/>
                <w:sz w:val="24"/>
                <w:szCs w:val="24"/>
                <w:lang w:val="ru-RU" w:bidi="bg-BG"/>
              </w:rPr>
              <w:t xml:space="preserve"> услуги</w:t>
            </w:r>
          </w:p>
        </w:tc>
        <w:tc>
          <w:tcPr>
            <w:tcW w:w="919" w:type="dxa"/>
          </w:tcPr>
          <w:p w14:paraId="7B5573D6"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lastRenderedPageBreak/>
              <w:t>34</w:t>
            </w:r>
          </w:p>
        </w:tc>
        <w:tc>
          <w:tcPr>
            <w:tcW w:w="1574" w:type="dxa"/>
          </w:tcPr>
          <w:p w14:paraId="1849E34A"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1</w:t>
            </w:r>
          </w:p>
        </w:tc>
        <w:tc>
          <w:tcPr>
            <w:tcW w:w="1216" w:type="dxa"/>
          </w:tcPr>
          <w:p w14:paraId="65A13BD0"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220.00</w:t>
            </w:r>
          </w:p>
        </w:tc>
      </w:tr>
      <w:tr w:rsidR="003B1405" w:rsidRPr="003B1405" w14:paraId="02225528" w14:textId="77777777" w:rsidTr="00BA7138">
        <w:tc>
          <w:tcPr>
            <w:tcW w:w="851" w:type="dxa"/>
          </w:tcPr>
          <w:p w14:paraId="5DFB2E33"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2</w:t>
            </w:r>
          </w:p>
        </w:tc>
        <w:tc>
          <w:tcPr>
            <w:tcW w:w="2551" w:type="dxa"/>
          </w:tcPr>
          <w:p w14:paraId="08283379"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68998.501.1176.3.2</w:t>
            </w:r>
          </w:p>
        </w:tc>
        <w:tc>
          <w:tcPr>
            <w:tcW w:w="2523" w:type="dxa"/>
          </w:tcPr>
          <w:p w14:paraId="094B4D60"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 xml:space="preserve">За </w:t>
            </w:r>
            <w:proofErr w:type="spellStart"/>
            <w:r w:rsidRPr="003B1405">
              <w:rPr>
                <w:rFonts w:ascii="Times New Roman" w:eastAsia="Calibri" w:hAnsi="Times New Roman" w:cs="Times New Roman"/>
                <w:iCs/>
                <w:kern w:val="2"/>
                <w:sz w:val="24"/>
                <w:szCs w:val="24"/>
                <w:lang w:val="ru-RU" w:bidi="bg-BG"/>
              </w:rPr>
              <w:t>здравни</w:t>
            </w:r>
            <w:proofErr w:type="spellEnd"/>
            <w:r w:rsidRPr="003B1405">
              <w:rPr>
                <w:rFonts w:ascii="Times New Roman" w:eastAsia="Calibri" w:hAnsi="Times New Roman" w:cs="Times New Roman"/>
                <w:iCs/>
                <w:kern w:val="2"/>
                <w:sz w:val="24"/>
                <w:szCs w:val="24"/>
                <w:lang w:val="ru-RU" w:bidi="bg-BG"/>
              </w:rPr>
              <w:t xml:space="preserve"> и </w:t>
            </w:r>
            <w:proofErr w:type="spellStart"/>
            <w:r w:rsidRPr="003B1405">
              <w:rPr>
                <w:rFonts w:ascii="Times New Roman" w:eastAsia="Calibri" w:hAnsi="Times New Roman" w:cs="Times New Roman"/>
                <w:iCs/>
                <w:kern w:val="2"/>
                <w:sz w:val="24"/>
                <w:szCs w:val="24"/>
                <w:lang w:val="ru-RU" w:bidi="bg-BG"/>
              </w:rPr>
              <w:t>социални</w:t>
            </w:r>
            <w:proofErr w:type="spellEnd"/>
            <w:r w:rsidRPr="003B1405">
              <w:rPr>
                <w:rFonts w:ascii="Times New Roman" w:eastAsia="Calibri" w:hAnsi="Times New Roman" w:cs="Times New Roman"/>
                <w:iCs/>
                <w:kern w:val="2"/>
                <w:sz w:val="24"/>
                <w:szCs w:val="24"/>
                <w:lang w:val="ru-RU" w:bidi="bg-BG"/>
              </w:rPr>
              <w:t xml:space="preserve"> услуги</w:t>
            </w:r>
          </w:p>
        </w:tc>
        <w:tc>
          <w:tcPr>
            <w:tcW w:w="919" w:type="dxa"/>
          </w:tcPr>
          <w:p w14:paraId="28E419FE"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68</w:t>
            </w:r>
          </w:p>
        </w:tc>
        <w:tc>
          <w:tcPr>
            <w:tcW w:w="1574" w:type="dxa"/>
          </w:tcPr>
          <w:p w14:paraId="51C5EF01"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1</w:t>
            </w:r>
          </w:p>
        </w:tc>
        <w:tc>
          <w:tcPr>
            <w:tcW w:w="1216" w:type="dxa"/>
          </w:tcPr>
          <w:p w14:paraId="316EC903" w14:textId="77777777" w:rsidR="003B1405" w:rsidRPr="003B1405" w:rsidRDefault="003B1405" w:rsidP="003B1405">
            <w:pPr>
              <w:spacing w:after="0" w:line="240" w:lineRule="auto"/>
              <w:jc w:val="both"/>
              <w:rPr>
                <w:rFonts w:ascii="Times New Roman" w:eastAsia="Calibri" w:hAnsi="Times New Roman" w:cs="Times New Roman"/>
                <w:iCs/>
                <w:kern w:val="2"/>
                <w:sz w:val="24"/>
                <w:szCs w:val="24"/>
                <w:lang w:val="ru-RU" w:bidi="bg-BG"/>
              </w:rPr>
            </w:pPr>
            <w:r w:rsidRPr="003B1405">
              <w:rPr>
                <w:rFonts w:ascii="Times New Roman" w:eastAsia="Calibri" w:hAnsi="Times New Roman" w:cs="Times New Roman"/>
                <w:iCs/>
                <w:kern w:val="2"/>
                <w:sz w:val="24"/>
                <w:szCs w:val="24"/>
                <w:lang w:val="ru-RU" w:bidi="bg-BG"/>
              </w:rPr>
              <w:t>270.00</w:t>
            </w:r>
          </w:p>
        </w:tc>
      </w:tr>
    </w:tbl>
    <w:p w14:paraId="7A298392" w14:textId="77777777" w:rsidR="003B1405" w:rsidRPr="003B1405" w:rsidRDefault="003B1405" w:rsidP="003B1405">
      <w:pPr>
        <w:spacing w:after="0" w:line="240" w:lineRule="auto"/>
        <w:jc w:val="both"/>
        <w:rPr>
          <w:rFonts w:ascii="Times New Roman" w:eastAsia="Times New Roman" w:hAnsi="Times New Roman" w:cs="Times New Roman"/>
          <w:b/>
          <w:iCs/>
          <w:sz w:val="24"/>
          <w:szCs w:val="24"/>
          <w:lang w:bidi="bg-BG"/>
        </w:rPr>
      </w:pPr>
    </w:p>
    <w:p w14:paraId="4C614A03" w14:textId="77777777" w:rsidR="0043215A" w:rsidRPr="0043215A" w:rsidRDefault="0043215A" w:rsidP="0043215A">
      <w:pPr>
        <w:spacing w:after="0" w:line="240" w:lineRule="auto"/>
        <w:rPr>
          <w:rFonts w:ascii="Times New Roman" w:eastAsia="Times New Roman" w:hAnsi="Times New Roman" w:cs="Times New Roman"/>
          <w:bCs/>
          <w:iCs/>
          <w:sz w:val="24"/>
          <w:szCs w:val="24"/>
          <w:lang w:eastAsia="bg-BG" w:bidi="bg-BG"/>
        </w:rPr>
      </w:pPr>
    </w:p>
    <w:p w14:paraId="2E6AD123" w14:textId="3E50CCBC" w:rsidR="00F10C37" w:rsidRPr="00F10C37" w:rsidRDefault="00F10C37" w:rsidP="00F10C37">
      <w:pPr>
        <w:spacing w:after="0" w:line="240" w:lineRule="auto"/>
        <w:jc w:val="both"/>
        <w:rPr>
          <w:rFonts w:ascii="Times New Roman" w:hAnsi="Times New Roman" w:cs="Times New Roman"/>
          <w:b/>
          <w:bCs/>
          <w:iCs/>
          <w:color w:val="000000"/>
          <w:sz w:val="24"/>
          <w:szCs w:val="24"/>
          <w:lang w:bidi="bg-BG"/>
        </w:rPr>
      </w:pPr>
      <w:bookmarkStart w:id="2" w:name="_Hlk207194908"/>
      <w:r w:rsidRPr="00F10C37">
        <w:rPr>
          <w:rFonts w:ascii="Times New Roman" w:hAnsi="Times New Roman" w:cs="Times New Roman"/>
          <w:b/>
          <w:bCs/>
          <w:iCs/>
          <w:color w:val="000000"/>
          <w:sz w:val="24"/>
          <w:szCs w:val="24"/>
          <w:lang w:bidi="bg-BG"/>
        </w:rPr>
        <w:t xml:space="preserve">РЕШЕНИЕ № 607 </w:t>
      </w:r>
    </w:p>
    <w:bookmarkEnd w:id="2"/>
    <w:p w14:paraId="52E5F25F" w14:textId="77777777" w:rsidR="00F10C37" w:rsidRPr="00F10C37" w:rsidRDefault="00F10C37" w:rsidP="00F10C37">
      <w:pPr>
        <w:spacing w:after="0" w:line="240" w:lineRule="auto"/>
        <w:jc w:val="both"/>
        <w:rPr>
          <w:rFonts w:ascii="Times New Roman" w:hAnsi="Times New Roman" w:cs="Times New Roman"/>
          <w:b/>
          <w:bCs/>
          <w:iCs/>
          <w:color w:val="000000"/>
          <w:sz w:val="24"/>
          <w:szCs w:val="24"/>
          <w:lang w:bidi="bg-BG"/>
        </w:rPr>
      </w:pPr>
    </w:p>
    <w:p w14:paraId="5BD6B258" w14:textId="77777777" w:rsidR="00232152" w:rsidRPr="00232152" w:rsidRDefault="00232152" w:rsidP="00232152">
      <w:pPr>
        <w:spacing w:after="0" w:line="240" w:lineRule="auto"/>
        <w:jc w:val="both"/>
        <w:rPr>
          <w:rFonts w:ascii="Times New Roman" w:eastAsia="Times New Roman" w:hAnsi="Times New Roman" w:cs="Times New Roman"/>
          <w:iCs/>
          <w:sz w:val="24"/>
          <w:szCs w:val="24"/>
          <w:lang w:bidi="bg-BG"/>
        </w:rPr>
      </w:pPr>
      <w:r w:rsidRPr="00232152">
        <w:rPr>
          <w:rFonts w:ascii="Times New Roman" w:eastAsia="Times New Roman" w:hAnsi="Times New Roman" w:cs="Times New Roman"/>
          <w:iCs/>
          <w:sz w:val="24"/>
          <w:szCs w:val="24"/>
          <w:lang w:val="ru-RU" w:bidi="bg-BG"/>
        </w:rPr>
        <w:t xml:space="preserve">4.На основание чл. 21, ал. 2 </w:t>
      </w:r>
      <w:proofErr w:type="spellStart"/>
      <w:r w:rsidRPr="00232152">
        <w:rPr>
          <w:rFonts w:ascii="Times New Roman" w:eastAsia="Times New Roman" w:hAnsi="Times New Roman" w:cs="Times New Roman"/>
          <w:iCs/>
          <w:sz w:val="24"/>
          <w:szCs w:val="24"/>
          <w:lang w:val="ru-RU" w:bidi="bg-BG"/>
        </w:rPr>
        <w:t>във</w:t>
      </w:r>
      <w:proofErr w:type="spellEnd"/>
      <w:r w:rsidRPr="00232152">
        <w:rPr>
          <w:rFonts w:ascii="Times New Roman" w:eastAsia="Times New Roman" w:hAnsi="Times New Roman" w:cs="Times New Roman"/>
          <w:iCs/>
          <w:sz w:val="24"/>
          <w:szCs w:val="24"/>
          <w:lang w:val="ru-RU" w:bidi="bg-BG"/>
        </w:rPr>
        <w:t xml:space="preserve"> </w:t>
      </w:r>
      <w:proofErr w:type="spellStart"/>
      <w:r w:rsidRPr="00232152">
        <w:rPr>
          <w:rFonts w:ascii="Times New Roman" w:eastAsia="Times New Roman" w:hAnsi="Times New Roman" w:cs="Times New Roman"/>
          <w:iCs/>
          <w:sz w:val="24"/>
          <w:szCs w:val="24"/>
          <w:lang w:val="ru-RU" w:bidi="bg-BG"/>
        </w:rPr>
        <w:t>връзка</w:t>
      </w:r>
      <w:proofErr w:type="spellEnd"/>
      <w:r w:rsidRPr="00232152">
        <w:rPr>
          <w:rFonts w:ascii="Times New Roman" w:eastAsia="Times New Roman" w:hAnsi="Times New Roman" w:cs="Times New Roman"/>
          <w:iCs/>
          <w:sz w:val="24"/>
          <w:szCs w:val="24"/>
          <w:lang w:val="ru-RU" w:bidi="bg-BG"/>
        </w:rPr>
        <w:t xml:space="preserve"> с чл. 21. ал. 1, т. 8 от Закона за </w:t>
      </w:r>
      <w:proofErr w:type="spellStart"/>
      <w:r w:rsidRPr="00232152">
        <w:rPr>
          <w:rFonts w:ascii="Times New Roman" w:eastAsia="Times New Roman" w:hAnsi="Times New Roman" w:cs="Times New Roman"/>
          <w:iCs/>
          <w:sz w:val="24"/>
          <w:szCs w:val="24"/>
          <w:lang w:val="ru-RU" w:bidi="bg-BG"/>
        </w:rPr>
        <w:t>местното</w:t>
      </w:r>
      <w:proofErr w:type="spellEnd"/>
      <w:r w:rsidRPr="00232152">
        <w:rPr>
          <w:rFonts w:ascii="Times New Roman" w:eastAsia="Times New Roman" w:hAnsi="Times New Roman" w:cs="Times New Roman"/>
          <w:iCs/>
          <w:sz w:val="24"/>
          <w:szCs w:val="24"/>
          <w:lang w:val="ru-RU" w:bidi="bg-BG"/>
        </w:rPr>
        <w:t xml:space="preserve"> </w:t>
      </w:r>
      <w:proofErr w:type="spellStart"/>
      <w:r w:rsidRPr="00232152">
        <w:rPr>
          <w:rFonts w:ascii="Times New Roman" w:eastAsia="Times New Roman" w:hAnsi="Times New Roman" w:cs="Times New Roman"/>
          <w:iCs/>
          <w:sz w:val="24"/>
          <w:szCs w:val="24"/>
          <w:lang w:val="ru-RU" w:bidi="bg-BG"/>
        </w:rPr>
        <w:t>самоуправлениеи</w:t>
      </w:r>
      <w:proofErr w:type="spellEnd"/>
      <w:r w:rsidRPr="00232152">
        <w:rPr>
          <w:rFonts w:ascii="Times New Roman" w:eastAsia="Times New Roman" w:hAnsi="Times New Roman" w:cs="Times New Roman"/>
          <w:iCs/>
          <w:sz w:val="24"/>
          <w:szCs w:val="24"/>
          <w:lang w:val="ru-RU" w:bidi="bg-BG"/>
        </w:rPr>
        <w:t xml:space="preserve"> </w:t>
      </w:r>
      <w:proofErr w:type="spellStart"/>
      <w:r w:rsidRPr="00232152">
        <w:rPr>
          <w:rFonts w:ascii="Times New Roman" w:eastAsia="Times New Roman" w:hAnsi="Times New Roman" w:cs="Times New Roman"/>
          <w:iCs/>
          <w:sz w:val="24"/>
          <w:szCs w:val="24"/>
          <w:lang w:val="ru-RU" w:bidi="bg-BG"/>
        </w:rPr>
        <w:t>местната</w:t>
      </w:r>
      <w:proofErr w:type="spellEnd"/>
      <w:r w:rsidRPr="00232152">
        <w:rPr>
          <w:rFonts w:ascii="Times New Roman" w:eastAsia="Times New Roman" w:hAnsi="Times New Roman" w:cs="Times New Roman"/>
          <w:iCs/>
          <w:sz w:val="24"/>
          <w:szCs w:val="24"/>
          <w:lang w:val="ru-RU" w:bidi="bg-BG"/>
        </w:rPr>
        <w:t xml:space="preserve"> администрация, чл. 84, ал. 2 от </w:t>
      </w:r>
      <w:proofErr w:type="spellStart"/>
      <w:r w:rsidRPr="00232152">
        <w:rPr>
          <w:rFonts w:ascii="Times New Roman" w:eastAsia="Times New Roman" w:hAnsi="Times New Roman" w:cs="Times New Roman"/>
          <w:iCs/>
          <w:sz w:val="24"/>
          <w:szCs w:val="24"/>
          <w:lang w:val="ru-RU" w:bidi="bg-BG"/>
        </w:rPr>
        <w:t>Наредбата</w:t>
      </w:r>
      <w:proofErr w:type="spellEnd"/>
      <w:r w:rsidRPr="00232152">
        <w:rPr>
          <w:rFonts w:ascii="Times New Roman" w:eastAsia="Times New Roman" w:hAnsi="Times New Roman" w:cs="Times New Roman"/>
          <w:iCs/>
          <w:sz w:val="24"/>
          <w:szCs w:val="24"/>
          <w:lang w:val="ru-RU" w:bidi="bg-BG"/>
        </w:rPr>
        <w:t xml:space="preserve"> за </w:t>
      </w:r>
      <w:proofErr w:type="spellStart"/>
      <w:r w:rsidRPr="00232152">
        <w:rPr>
          <w:rFonts w:ascii="Times New Roman" w:eastAsia="Times New Roman" w:hAnsi="Times New Roman" w:cs="Times New Roman"/>
          <w:iCs/>
          <w:sz w:val="24"/>
          <w:szCs w:val="24"/>
          <w:lang w:val="ru-RU" w:bidi="bg-BG"/>
        </w:rPr>
        <w:t>реда</w:t>
      </w:r>
      <w:proofErr w:type="spellEnd"/>
      <w:r w:rsidRPr="00232152">
        <w:rPr>
          <w:rFonts w:ascii="Times New Roman" w:eastAsia="Times New Roman" w:hAnsi="Times New Roman" w:cs="Times New Roman"/>
          <w:iCs/>
          <w:sz w:val="24"/>
          <w:szCs w:val="24"/>
          <w:lang w:val="ru-RU" w:bidi="bg-BG"/>
        </w:rPr>
        <w:t xml:space="preserve"> за </w:t>
      </w:r>
      <w:proofErr w:type="spellStart"/>
      <w:r w:rsidRPr="00232152">
        <w:rPr>
          <w:rFonts w:ascii="Times New Roman" w:eastAsia="Times New Roman" w:hAnsi="Times New Roman" w:cs="Times New Roman"/>
          <w:iCs/>
          <w:sz w:val="24"/>
          <w:szCs w:val="24"/>
          <w:lang w:val="ru-RU" w:bidi="bg-BG"/>
        </w:rPr>
        <w:t>придобиване</w:t>
      </w:r>
      <w:proofErr w:type="spellEnd"/>
      <w:r w:rsidRPr="00232152">
        <w:rPr>
          <w:rFonts w:ascii="Times New Roman" w:eastAsia="Times New Roman" w:hAnsi="Times New Roman" w:cs="Times New Roman"/>
          <w:iCs/>
          <w:sz w:val="24"/>
          <w:szCs w:val="24"/>
          <w:lang w:val="ru-RU" w:bidi="bg-BG"/>
        </w:rPr>
        <w:t xml:space="preserve">, управление и </w:t>
      </w:r>
      <w:proofErr w:type="spellStart"/>
      <w:r w:rsidRPr="00232152">
        <w:rPr>
          <w:rFonts w:ascii="Times New Roman" w:eastAsia="Times New Roman" w:hAnsi="Times New Roman" w:cs="Times New Roman"/>
          <w:iCs/>
          <w:sz w:val="24"/>
          <w:szCs w:val="24"/>
          <w:lang w:val="ru-RU" w:bidi="bg-BG"/>
        </w:rPr>
        <w:t>разпореждане</w:t>
      </w:r>
      <w:proofErr w:type="spellEnd"/>
      <w:r w:rsidRPr="00232152">
        <w:rPr>
          <w:rFonts w:ascii="Times New Roman" w:eastAsia="Times New Roman" w:hAnsi="Times New Roman" w:cs="Times New Roman"/>
          <w:iCs/>
          <w:sz w:val="24"/>
          <w:szCs w:val="24"/>
          <w:lang w:val="ru-RU" w:bidi="bg-BG"/>
        </w:rPr>
        <w:t xml:space="preserve"> с </w:t>
      </w:r>
      <w:proofErr w:type="spellStart"/>
      <w:r w:rsidRPr="00232152">
        <w:rPr>
          <w:rFonts w:ascii="Times New Roman" w:eastAsia="Times New Roman" w:hAnsi="Times New Roman" w:cs="Times New Roman"/>
          <w:iCs/>
          <w:sz w:val="24"/>
          <w:szCs w:val="24"/>
          <w:lang w:val="ru-RU" w:bidi="bg-BG"/>
        </w:rPr>
        <w:t>общинско</w:t>
      </w:r>
      <w:proofErr w:type="spellEnd"/>
      <w:r w:rsidRPr="00232152">
        <w:rPr>
          <w:rFonts w:ascii="Times New Roman" w:eastAsia="Times New Roman" w:hAnsi="Times New Roman" w:cs="Times New Roman"/>
          <w:iCs/>
          <w:sz w:val="24"/>
          <w:szCs w:val="24"/>
          <w:lang w:val="ru-RU" w:bidi="bg-BG"/>
        </w:rPr>
        <w:t xml:space="preserve"> имущество в община </w:t>
      </w:r>
      <w:proofErr w:type="spellStart"/>
      <w:r w:rsidRPr="00232152">
        <w:rPr>
          <w:rFonts w:ascii="Times New Roman" w:eastAsia="Times New Roman" w:hAnsi="Times New Roman" w:cs="Times New Roman"/>
          <w:iCs/>
          <w:sz w:val="24"/>
          <w:szCs w:val="24"/>
          <w:lang w:val="ru-RU" w:bidi="bg-BG"/>
        </w:rPr>
        <w:t>Долни</w:t>
      </w:r>
      <w:proofErr w:type="spellEnd"/>
      <w:r w:rsidRPr="00232152">
        <w:rPr>
          <w:rFonts w:ascii="Times New Roman" w:eastAsia="Times New Roman" w:hAnsi="Times New Roman" w:cs="Times New Roman"/>
          <w:iCs/>
          <w:sz w:val="24"/>
          <w:szCs w:val="24"/>
          <w:lang w:val="ru-RU" w:bidi="bg-BG"/>
        </w:rPr>
        <w:t xml:space="preserve"> </w:t>
      </w:r>
      <w:proofErr w:type="spellStart"/>
      <w:r w:rsidRPr="00232152">
        <w:rPr>
          <w:rFonts w:ascii="Times New Roman" w:eastAsia="Times New Roman" w:hAnsi="Times New Roman" w:cs="Times New Roman"/>
          <w:iCs/>
          <w:sz w:val="24"/>
          <w:szCs w:val="24"/>
          <w:lang w:val="ru-RU" w:bidi="bg-BG"/>
        </w:rPr>
        <w:t>чифлик</w:t>
      </w:r>
      <w:proofErr w:type="spellEnd"/>
      <w:r w:rsidRPr="00232152">
        <w:rPr>
          <w:rFonts w:ascii="Times New Roman" w:eastAsia="Times New Roman" w:hAnsi="Times New Roman" w:cs="Times New Roman"/>
          <w:iCs/>
          <w:sz w:val="24"/>
          <w:szCs w:val="24"/>
          <w:lang w:val="ru-RU" w:bidi="bg-BG"/>
        </w:rPr>
        <w:t xml:space="preserve"> определя </w:t>
      </w:r>
      <w:proofErr w:type="spellStart"/>
      <w:r w:rsidRPr="00232152">
        <w:rPr>
          <w:rFonts w:ascii="Times New Roman" w:eastAsia="Times New Roman" w:hAnsi="Times New Roman" w:cs="Times New Roman"/>
          <w:iCs/>
          <w:sz w:val="24"/>
          <w:szCs w:val="24"/>
          <w:lang w:val="ru-RU" w:bidi="bg-BG"/>
        </w:rPr>
        <w:t>условията</w:t>
      </w:r>
      <w:proofErr w:type="spellEnd"/>
      <w:r w:rsidRPr="00232152">
        <w:rPr>
          <w:rFonts w:ascii="Times New Roman" w:eastAsia="Times New Roman" w:hAnsi="Times New Roman" w:cs="Times New Roman"/>
          <w:iCs/>
          <w:sz w:val="24"/>
          <w:szCs w:val="24"/>
          <w:lang w:val="ru-RU" w:bidi="bg-BG"/>
        </w:rPr>
        <w:t xml:space="preserve"> за </w:t>
      </w:r>
      <w:proofErr w:type="spellStart"/>
      <w:r w:rsidRPr="00232152">
        <w:rPr>
          <w:rFonts w:ascii="Times New Roman" w:eastAsia="Times New Roman" w:hAnsi="Times New Roman" w:cs="Times New Roman"/>
          <w:iCs/>
          <w:sz w:val="24"/>
          <w:szCs w:val="24"/>
          <w:lang w:val="ru-RU" w:bidi="bg-BG"/>
        </w:rPr>
        <w:t>провеждането</w:t>
      </w:r>
      <w:proofErr w:type="spellEnd"/>
      <w:r w:rsidRPr="00232152">
        <w:rPr>
          <w:rFonts w:ascii="Times New Roman" w:eastAsia="Times New Roman" w:hAnsi="Times New Roman" w:cs="Times New Roman"/>
          <w:iCs/>
          <w:sz w:val="24"/>
          <w:szCs w:val="24"/>
          <w:lang w:val="ru-RU" w:bidi="bg-BG"/>
        </w:rPr>
        <w:t xml:space="preserve"> на публично </w:t>
      </w:r>
      <w:proofErr w:type="spellStart"/>
      <w:r w:rsidRPr="00232152">
        <w:rPr>
          <w:rFonts w:ascii="Times New Roman" w:eastAsia="Times New Roman" w:hAnsi="Times New Roman" w:cs="Times New Roman"/>
          <w:iCs/>
          <w:sz w:val="24"/>
          <w:szCs w:val="24"/>
          <w:lang w:val="ru-RU" w:bidi="bg-BG"/>
        </w:rPr>
        <w:t>оповестения</w:t>
      </w:r>
      <w:proofErr w:type="spellEnd"/>
      <w:r w:rsidRPr="00232152">
        <w:rPr>
          <w:rFonts w:ascii="Times New Roman" w:eastAsia="Times New Roman" w:hAnsi="Times New Roman" w:cs="Times New Roman"/>
          <w:iCs/>
          <w:sz w:val="24"/>
          <w:szCs w:val="24"/>
          <w:lang w:val="ru-RU" w:bidi="bg-BG"/>
        </w:rPr>
        <w:t xml:space="preserve"> конкурс за </w:t>
      </w:r>
      <w:proofErr w:type="spellStart"/>
      <w:r w:rsidRPr="00232152">
        <w:rPr>
          <w:rFonts w:ascii="Times New Roman" w:eastAsia="Times New Roman" w:hAnsi="Times New Roman" w:cs="Times New Roman"/>
          <w:iCs/>
          <w:sz w:val="24"/>
          <w:szCs w:val="24"/>
          <w:lang w:val="ru-RU" w:bidi="bg-BG"/>
        </w:rPr>
        <w:t>отдаване</w:t>
      </w:r>
      <w:proofErr w:type="spellEnd"/>
      <w:r w:rsidRPr="00232152">
        <w:rPr>
          <w:rFonts w:ascii="Times New Roman" w:eastAsia="Times New Roman" w:hAnsi="Times New Roman" w:cs="Times New Roman"/>
          <w:iCs/>
          <w:sz w:val="24"/>
          <w:szCs w:val="24"/>
          <w:lang w:val="ru-RU" w:bidi="bg-BG"/>
        </w:rPr>
        <w:t xml:space="preserve"> под наем на </w:t>
      </w:r>
      <w:proofErr w:type="spellStart"/>
      <w:r w:rsidRPr="00232152">
        <w:rPr>
          <w:rFonts w:ascii="Times New Roman" w:eastAsia="Times New Roman" w:hAnsi="Times New Roman" w:cs="Times New Roman"/>
          <w:iCs/>
          <w:sz w:val="24"/>
          <w:szCs w:val="24"/>
          <w:lang w:val="ru-RU" w:bidi="bg-BG"/>
        </w:rPr>
        <w:t>обектите</w:t>
      </w:r>
      <w:proofErr w:type="spellEnd"/>
      <w:r w:rsidRPr="00232152">
        <w:rPr>
          <w:rFonts w:ascii="Times New Roman" w:eastAsia="Times New Roman" w:hAnsi="Times New Roman" w:cs="Times New Roman"/>
          <w:iCs/>
          <w:sz w:val="24"/>
          <w:szCs w:val="24"/>
          <w:lang w:val="ru-RU" w:bidi="bg-BG"/>
        </w:rPr>
        <w:t xml:space="preserve">, подробно </w:t>
      </w:r>
      <w:proofErr w:type="spellStart"/>
      <w:r w:rsidRPr="00232152">
        <w:rPr>
          <w:rFonts w:ascii="Times New Roman" w:eastAsia="Times New Roman" w:hAnsi="Times New Roman" w:cs="Times New Roman"/>
          <w:iCs/>
          <w:sz w:val="24"/>
          <w:szCs w:val="24"/>
          <w:lang w:val="ru-RU" w:bidi="bg-BG"/>
        </w:rPr>
        <w:t>описани</w:t>
      </w:r>
      <w:proofErr w:type="spellEnd"/>
      <w:r w:rsidRPr="00232152">
        <w:rPr>
          <w:rFonts w:ascii="Times New Roman" w:eastAsia="Times New Roman" w:hAnsi="Times New Roman" w:cs="Times New Roman"/>
          <w:iCs/>
          <w:sz w:val="24"/>
          <w:szCs w:val="24"/>
          <w:lang w:val="ru-RU" w:bidi="bg-BG"/>
        </w:rPr>
        <w:t xml:space="preserve"> в </w:t>
      </w:r>
      <w:proofErr w:type="spellStart"/>
      <w:r w:rsidRPr="00232152">
        <w:rPr>
          <w:rFonts w:ascii="Times New Roman" w:eastAsia="Times New Roman" w:hAnsi="Times New Roman" w:cs="Times New Roman"/>
          <w:iCs/>
          <w:sz w:val="24"/>
          <w:szCs w:val="24"/>
          <w:lang w:val="ru-RU" w:bidi="bg-BG"/>
        </w:rPr>
        <w:t>горепосоченото</w:t>
      </w:r>
      <w:proofErr w:type="spellEnd"/>
      <w:r w:rsidRPr="00232152">
        <w:rPr>
          <w:rFonts w:ascii="Times New Roman" w:eastAsia="Times New Roman" w:hAnsi="Times New Roman" w:cs="Times New Roman"/>
          <w:iCs/>
          <w:sz w:val="24"/>
          <w:szCs w:val="24"/>
          <w:lang w:val="ru-RU" w:bidi="bg-BG"/>
        </w:rPr>
        <w:t xml:space="preserve"> решение, </w:t>
      </w:r>
      <w:proofErr w:type="spellStart"/>
      <w:r w:rsidRPr="00232152">
        <w:rPr>
          <w:rFonts w:ascii="Times New Roman" w:eastAsia="Times New Roman" w:hAnsi="Times New Roman" w:cs="Times New Roman"/>
          <w:iCs/>
          <w:sz w:val="24"/>
          <w:szCs w:val="24"/>
          <w:lang w:val="ru-RU" w:bidi="bg-BG"/>
        </w:rPr>
        <w:t>както</w:t>
      </w:r>
      <w:proofErr w:type="spellEnd"/>
      <w:r w:rsidRPr="00232152">
        <w:rPr>
          <w:rFonts w:ascii="Times New Roman" w:eastAsia="Times New Roman" w:hAnsi="Times New Roman" w:cs="Times New Roman"/>
          <w:iCs/>
          <w:sz w:val="24"/>
          <w:szCs w:val="24"/>
          <w:lang w:val="ru-RU" w:bidi="bg-BG"/>
        </w:rPr>
        <w:t xml:space="preserve"> </w:t>
      </w:r>
      <w:proofErr w:type="spellStart"/>
      <w:r w:rsidRPr="00232152">
        <w:rPr>
          <w:rFonts w:ascii="Times New Roman" w:eastAsia="Times New Roman" w:hAnsi="Times New Roman" w:cs="Times New Roman"/>
          <w:iCs/>
          <w:sz w:val="24"/>
          <w:szCs w:val="24"/>
          <w:lang w:val="ru-RU" w:bidi="bg-BG"/>
        </w:rPr>
        <w:t>следва</w:t>
      </w:r>
      <w:proofErr w:type="spellEnd"/>
      <w:r w:rsidRPr="00232152">
        <w:rPr>
          <w:rFonts w:ascii="Times New Roman" w:eastAsia="Times New Roman" w:hAnsi="Times New Roman" w:cs="Times New Roman"/>
          <w:iCs/>
          <w:sz w:val="24"/>
          <w:szCs w:val="24"/>
          <w:lang w:val="ru-RU" w:bidi="bg-BG"/>
        </w:rPr>
        <w:t>:</w:t>
      </w:r>
      <w:r w:rsidRPr="00232152">
        <w:rPr>
          <w:rFonts w:ascii="Times New Roman" w:eastAsia="Times New Roman" w:hAnsi="Times New Roman" w:cs="Times New Roman"/>
          <w:iCs/>
          <w:sz w:val="24"/>
          <w:szCs w:val="24"/>
          <w:lang w:bidi="bg-BG"/>
        </w:rPr>
        <w:t xml:space="preserve"> използване на помещението по предназначение - единствено и само за лекарски кабинет, извършване на инвестиции, срок на отдаване на обекта под наем – 10 (десет) години;  право на участие в публично оповестения конкурс да вземат само общопрактикуващи лекари и лекари специалисти, които имат действаща практика към датата на подаване на конкурсната документация.</w:t>
      </w:r>
    </w:p>
    <w:p w14:paraId="5684BBD3" w14:textId="77777777" w:rsidR="00232152" w:rsidRPr="00232152" w:rsidRDefault="00232152" w:rsidP="00232152">
      <w:pPr>
        <w:spacing w:after="0" w:line="240" w:lineRule="auto"/>
        <w:jc w:val="both"/>
        <w:rPr>
          <w:rFonts w:ascii="Times New Roman" w:eastAsia="Times New Roman" w:hAnsi="Times New Roman" w:cs="Times New Roman"/>
          <w:iCs/>
          <w:sz w:val="24"/>
          <w:szCs w:val="24"/>
          <w:lang w:val="ru-RU" w:bidi="bg-BG"/>
        </w:rPr>
      </w:pPr>
    </w:p>
    <w:p w14:paraId="3D267009" w14:textId="77777777" w:rsidR="00232152" w:rsidRPr="00232152" w:rsidRDefault="00232152" w:rsidP="00232152">
      <w:pPr>
        <w:spacing w:after="0" w:line="240" w:lineRule="auto"/>
        <w:jc w:val="both"/>
        <w:rPr>
          <w:rFonts w:ascii="Times New Roman" w:eastAsia="Times New Roman" w:hAnsi="Times New Roman" w:cs="Times New Roman"/>
          <w:iCs/>
          <w:sz w:val="24"/>
          <w:szCs w:val="24"/>
          <w:lang w:bidi="bg-BG"/>
        </w:rPr>
      </w:pPr>
      <w:r w:rsidRPr="00232152">
        <w:rPr>
          <w:rFonts w:ascii="Times New Roman" w:eastAsia="Times New Roman" w:hAnsi="Times New Roman" w:cs="Times New Roman"/>
          <w:iCs/>
          <w:sz w:val="24"/>
          <w:szCs w:val="24"/>
          <w:lang w:bidi="bg-BG"/>
        </w:rPr>
        <w:t>5.</w:t>
      </w:r>
      <w:proofErr w:type="spellStart"/>
      <w:r w:rsidRPr="00232152">
        <w:rPr>
          <w:rFonts w:ascii="Times New Roman" w:eastAsia="Times New Roman" w:hAnsi="Times New Roman" w:cs="Times New Roman"/>
          <w:iCs/>
          <w:sz w:val="24"/>
          <w:szCs w:val="24"/>
          <w:lang w:val="en-US" w:bidi="bg-BG"/>
        </w:rPr>
        <w:t>Възлага</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на</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кмета</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на</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Общината</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да</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определи</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критерии</w:t>
      </w:r>
      <w:proofErr w:type="spellEnd"/>
      <w:r w:rsidRPr="00232152">
        <w:rPr>
          <w:rFonts w:ascii="Times New Roman" w:eastAsia="Times New Roman" w:hAnsi="Times New Roman" w:cs="Times New Roman"/>
          <w:iCs/>
          <w:sz w:val="24"/>
          <w:szCs w:val="24"/>
          <w:lang w:val="en-US" w:bidi="bg-BG"/>
        </w:rPr>
        <w:t xml:space="preserve"> и </w:t>
      </w:r>
      <w:proofErr w:type="spellStart"/>
      <w:r w:rsidRPr="00232152">
        <w:rPr>
          <w:rFonts w:ascii="Times New Roman" w:eastAsia="Times New Roman" w:hAnsi="Times New Roman" w:cs="Times New Roman"/>
          <w:iCs/>
          <w:sz w:val="24"/>
          <w:szCs w:val="24"/>
          <w:lang w:val="en-US" w:bidi="bg-BG"/>
        </w:rPr>
        <w:t>методика</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за</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оценяване</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на</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подадените</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оферти</w:t>
      </w:r>
      <w:proofErr w:type="spellEnd"/>
      <w:r w:rsidRPr="00232152">
        <w:rPr>
          <w:rFonts w:ascii="Times New Roman" w:eastAsia="Times New Roman" w:hAnsi="Times New Roman" w:cs="Times New Roman"/>
          <w:iCs/>
          <w:sz w:val="24"/>
          <w:szCs w:val="24"/>
          <w:lang w:val="en-US" w:bidi="bg-BG"/>
        </w:rPr>
        <w:t xml:space="preserve"> и </w:t>
      </w:r>
      <w:proofErr w:type="spellStart"/>
      <w:r w:rsidRPr="00232152">
        <w:rPr>
          <w:rFonts w:ascii="Times New Roman" w:eastAsia="Times New Roman" w:hAnsi="Times New Roman" w:cs="Times New Roman"/>
          <w:iCs/>
          <w:sz w:val="24"/>
          <w:szCs w:val="24"/>
          <w:lang w:val="en-US" w:bidi="bg-BG"/>
        </w:rPr>
        <w:t>класиране</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на</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участниците</w:t>
      </w:r>
      <w:proofErr w:type="spellEnd"/>
      <w:r w:rsidRPr="00232152">
        <w:rPr>
          <w:rFonts w:ascii="Times New Roman" w:eastAsia="Times New Roman" w:hAnsi="Times New Roman" w:cs="Times New Roman"/>
          <w:iCs/>
          <w:sz w:val="24"/>
          <w:szCs w:val="24"/>
          <w:lang w:val="en-US" w:bidi="bg-BG"/>
        </w:rPr>
        <w:t xml:space="preserve"> в </w:t>
      </w:r>
      <w:proofErr w:type="spellStart"/>
      <w:r w:rsidRPr="00232152">
        <w:rPr>
          <w:rFonts w:ascii="Times New Roman" w:eastAsia="Times New Roman" w:hAnsi="Times New Roman" w:cs="Times New Roman"/>
          <w:iCs/>
          <w:sz w:val="24"/>
          <w:szCs w:val="24"/>
          <w:lang w:val="en-US" w:bidi="bg-BG"/>
        </w:rPr>
        <w:t>публично</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оповестения</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конкурс</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за</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отдаване</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под</w:t>
      </w:r>
      <w:proofErr w:type="spellEnd"/>
      <w:r w:rsidRPr="00232152">
        <w:rPr>
          <w:rFonts w:ascii="Times New Roman" w:eastAsia="Times New Roman" w:hAnsi="Times New Roman" w:cs="Times New Roman"/>
          <w:iCs/>
          <w:sz w:val="24"/>
          <w:szCs w:val="24"/>
          <w:lang w:val="en-US" w:bidi="bg-BG"/>
        </w:rPr>
        <w:t xml:space="preserve"> </w:t>
      </w:r>
      <w:proofErr w:type="spellStart"/>
      <w:r w:rsidRPr="00232152">
        <w:rPr>
          <w:rFonts w:ascii="Times New Roman" w:eastAsia="Times New Roman" w:hAnsi="Times New Roman" w:cs="Times New Roman"/>
          <w:iCs/>
          <w:sz w:val="24"/>
          <w:szCs w:val="24"/>
          <w:lang w:val="en-US" w:bidi="bg-BG"/>
        </w:rPr>
        <w:t>наем</w:t>
      </w:r>
      <w:proofErr w:type="spellEnd"/>
      <w:r w:rsidRPr="00232152">
        <w:rPr>
          <w:rFonts w:ascii="Times New Roman" w:eastAsia="Times New Roman" w:hAnsi="Times New Roman" w:cs="Times New Roman"/>
          <w:iCs/>
          <w:sz w:val="24"/>
          <w:szCs w:val="24"/>
          <w:lang w:val="en-US" w:bidi="bg-BG"/>
        </w:rPr>
        <w:t>.</w:t>
      </w:r>
    </w:p>
    <w:p w14:paraId="3AC91ED0" w14:textId="77777777" w:rsidR="0043215A" w:rsidRDefault="0043215A" w:rsidP="0043215A">
      <w:pPr>
        <w:spacing w:after="0" w:line="240" w:lineRule="auto"/>
        <w:jc w:val="both"/>
        <w:rPr>
          <w:rFonts w:ascii="Times New Roman" w:hAnsi="Times New Roman" w:cs="Times New Roman"/>
          <w:bCs/>
          <w:iCs/>
          <w:color w:val="000000"/>
          <w:sz w:val="24"/>
          <w:szCs w:val="24"/>
        </w:rPr>
      </w:pPr>
    </w:p>
    <w:p w14:paraId="271E2847" w14:textId="7AAFE712" w:rsidR="00F10C37" w:rsidRPr="00F10C37" w:rsidRDefault="00F10C37" w:rsidP="00F10C37">
      <w:pPr>
        <w:spacing w:after="0" w:line="240" w:lineRule="auto"/>
        <w:jc w:val="both"/>
        <w:rPr>
          <w:rFonts w:ascii="Times New Roman" w:eastAsia="Times New Roman" w:hAnsi="Times New Roman" w:cs="Times New Roman"/>
          <w:b/>
          <w:bCs/>
          <w:sz w:val="24"/>
          <w:szCs w:val="24"/>
        </w:rPr>
      </w:pPr>
      <w:r w:rsidRPr="00F10C37">
        <w:rPr>
          <w:rFonts w:ascii="Times New Roman" w:eastAsia="Times New Roman" w:hAnsi="Times New Roman" w:cs="Times New Roman"/>
          <w:b/>
          <w:bCs/>
          <w:sz w:val="24"/>
          <w:szCs w:val="24"/>
        </w:rPr>
        <w:t>РЕШЕНИЕ № 60</w:t>
      </w:r>
      <w:r w:rsidR="0047344F">
        <w:rPr>
          <w:rFonts w:ascii="Times New Roman" w:eastAsia="Times New Roman" w:hAnsi="Times New Roman" w:cs="Times New Roman"/>
          <w:b/>
          <w:bCs/>
          <w:sz w:val="24"/>
          <w:szCs w:val="24"/>
        </w:rPr>
        <w:t>8</w:t>
      </w:r>
    </w:p>
    <w:p w14:paraId="4AFBF55F" w14:textId="77777777" w:rsidR="00F10C37" w:rsidRPr="00C53DFA" w:rsidRDefault="00F10C37" w:rsidP="00F10C37">
      <w:pPr>
        <w:spacing w:after="0" w:line="240" w:lineRule="auto"/>
        <w:jc w:val="both"/>
        <w:rPr>
          <w:rFonts w:ascii="Times New Roman" w:eastAsia="Times New Roman" w:hAnsi="Times New Roman" w:cs="Times New Roman"/>
          <w:sz w:val="24"/>
          <w:szCs w:val="24"/>
        </w:rPr>
      </w:pPr>
    </w:p>
    <w:p w14:paraId="17E7ED04" w14:textId="77777777" w:rsidR="005C0084" w:rsidRPr="005C0084" w:rsidRDefault="005C0084" w:rsidP="005C0084">
      <w:pPr>
        <w:spacing w:after="0" w:line="240" w:lineRule="auto"/>
        <w:jc w:val="both"/>
        <w:rPr>
          <w:rFonts w:ascii="Times New Roman" w:eastAsia="Times New Roman" w:hAnsi="Times New Roman" w:cs="Times New Roman"/>
          <w:iCs/>
          <w:sz w:val="24"/>
          <w:szCs w:val="24"/>
          <w:lang w:val="ru-RU" w:bidi="bg-BG"/>
        </w:rPr>
      </w:pPr>
      <w:r w:rsidRPr="005C0084">
        <w:rPr>
          <w:rFonts w:ascii="Times New Roman" w:eastAsia="Times New Roman" w:hAnsi="Times New Roman" w:cs="Times New Roman"/>
          <w:iCs/>
          <w:sz w:val="24"/>
          <w:szCs w:val="24"/>
          <w:lang w:val="ru-RU" w:bidi="bg-BG"/>
        </w:rPr>
        <w:t xml:space="preserve">6.На основание чл. 21, ал. 2, </w:t>
      </w:r>
      <w:proofErr w:type="spellStart"/>
      <w:r w:rsidRPr="005C0084">
        <w:rPr>
          <w:rFonts w:ascii="Times New Roman" w:eastAsia="Times New Roman" w:hAnsi="Times New Roman" w:cs="Times New Roman"/>
          <w:iCs/>
          <w:sz w:val="24"/>
          <w:szCs w:val="24"/>
          <w:lang w:val="ru-RU" w:bidi="bg-BG"/>
        </w:rPr>
        <w:t>във</w:t>
      </w:r>
      <w:proofErr w:type="spellEnd"/>
      <w:r w:rsidRPr="005C0084">
        <w:rPr>
          <w:rFonts w:ascii="Times New Roman" w:eastAsia="Times New Roman" w:hAnsi="Times New Roman" w:cs="Times New Roman"/>
          <w:iCs/>
          <w:sz w:val="24"/>
          <w:szCs w:val="24"/>
          <w:lang w:val="ru-RU" w:bidi="bg-BG"/>
        </w:rPr>
        <w:t xml:space="preserve"> </w:t>
      </w:r>
      <w:proofErr w:type="spellStart"/>
      <w:r w:rsidRPr="005C0084">
        <w:rPr>
          <w:rFonts w:ascii="Times New Roman" w:eastAsia="Times New Roman" w:hAnsi="Times New Roman" w:cs="Times New Roman"/>
          <w:iCs/>
          <w:sz w:val="24"/>
          <w:szCs w:val="24"/>
          <w:lang w:val="ru-RU" w:bidi="bg-BG"/>
        </w:rPr>
        <w:t>връзка</w:t>
      </w:r>
      <w:proofErr w:type="spellEnd"/>
      <w:r w:rsidRPr="005C0084">
        <w:rPr>
          <w:rFonts w:ascii="Times New Roman" w:eastAsia="Times New Roman" w:hAnsi="Times New Roman" w:cs="Times New Roman"/>
          <w:iCs/>
          <w:sz w:val="24"/>
          <w:szCs w:val="24"/>
          <w:lang w:val="ru-RU" w:bidi="bg-BG"/>
        </w:rPr>
        <w:t xml:space="preserve"> с чл. 21, ал. 1, т. 8 и чл. 52, ал. 5, т.  2 от Закона за </w:t>
      </w:r>
      <w:proofErr w:type="spellStart"/>
      <w:r w:rsidRPr="005C0084">
        <w:rPr>
          <w:rFonts w:ascii="Times New Roman" w:eastAsia="Times New Roman" w:hAnsi="Times New Roman" w:cs="Times New Roman"/>
          <w:iCs/>
          <w:sz w:val="24"/>
          <w:szCs w:val="24"/>
          <w:lang w:val="ru-RU" w:bidi="bg-BG"/>
        </w:rPr>
        <w:t>местното</w:t>
      </w:r>
      <w:proofErr w:type="spellEnd"/>
      <w:r w:rsidRPr="005C0084">
        <w:rPr>
          <w:rFonts w:ascii="Times New Roman" w:eastAsia="Times New Roman" w:hAnsi="Times New Roman" w:cs="Times New Roman"/>
          <w:iCs/>
          <w:sz w:val="24"/>
          <w:szCs w:val="24"/>
          <w:lang w:val="ru-RU" w:bidi="bg-BG"/>
        </w:rPr>
        <w:t xml:space="preserve"> самоуправление и </w:t>
      </w:r>
      <w:proofErr w:type="spellStart"/>
      <w:r w:rsidRPr="005C0084">
        <w:rPr>
          <w:rFonts w:ascii="Times New Roman" w:eastAsia="Times New Roman" w:hAnsi="Times New Roman" w:cs="Times New Roman"/>
          <w:iCs/>
          <w:sz w:val="24"/>
          <w:szCs w:val="24"/>
          <w:lang w:val="ru-RU" w:bidi="bg-BG"/>
        </w:rPr>
        <w:t>местната</w:t>
      </w:r>
      <w:proofErr w:type="spellEnd"/>
      <w:r w:rsidRPr="005C0084">
        <w:rPr>
          <w:rFonts w:ascii="Times New Roman" w:eastAsia="Times New Roman" w:hAnsi="Times New Roman" w:cs="Times New Roman"/>
          <w:iCs/>
          <w:sz w:val="24"/>
          <w:szCs w:val="24"/>
          <w:lang w:val="ru-RU" w:bidi="bg-BG"/>
        </w:rPr>
        <w:t xml:space="preserve"> администрация, 30 % от </w:t>
      </w:r>
      <w:proofErr w:type="spellStart"/>
      <w:r w:rsidRPr="005C0084">
        <w:rPr>
          <w:rFonts w:ascii="Times New Roman" w:eastAsia="Times New Roman" w:hAnsi="Times New Roman" w:cs="Times New Roman"/>
          <w:iCs/>
          <w:sz w:val="24"/>
          <w:szCs w:val="24"/>
          <w:lang w:val="ru-RU" w:bidi="bg-BG"/>
        </w:rPr>
        <w:t>постъпленията</w:t>
      </w:r>
      <w:proofErr w:type="spellEnd"/>
      <w:r w:rsidRPr="005C0084">
        <w:rPr>
          <w:rFonts w:ascii="Times New Roman" w:eastAsia="Times New Roman" w:hAnsi="Times New Roman" w:cs="Times New Roman"/>
          <w:iCs/>
          <w:sz w:val="24"/>
          <w:szCs w:val="24"/>
          <w:lang w:val="ru-RU" w:bidi="bg-BG"/>
        </w:rPr>
        <w:t xml:space="preserve"> от </w:t>
      </w:r>
      <w:proofErr w:type="spellStart"/>
      <w:r w:rsidRPr="005C0084">
        <w:rPr>
          <w:rFonts w:ascii="Times New Roman" w:eastAsia="Times New Roman" w:hAnsi="Times New Roman" w:cs="Times New Roman"/>
          <w:iCs/>
          <w:sz w:val="24"/>
          <w:szCs w:val="24"/>
          <w:lang w:val="ru-RU" w:bidi="bg-BG"/>
        </w:rPr>
        <w:t>наемa</w:t>
      </w:r>
      <w:proofErr w:type="spellEnd"/>
      <w:r w:rsidRPr="005C0084">
        <w:rPr>
          <w:rFonts w:ascii="Times New Roman" w:eastAsia="Times New Roman" w:hAnsi="Times New Roman" w:cs="Times New Roman"/>
          <w:iCs/>
          <w:sz w:val="24"/>
          <w:szCs w:val="24"/>
          <w:lang w:val="ru-RU" w:bidi="bg-BG"/>
        </w:rPr>
        <w:t xml:space="preserve"> на </w:t>
      </w:r>
      <w:proofErr w:type="spellStart"/>
      <w:r w:rsidRPr="005C0084">
        <w:rPr>
          <w:rFonts w:ascii="Times New Roman" w:eastAsia="Times New Roman" w:hAnsi="Times New Roman" w:cs="Times New Roman"/>
          <w:iCs/>
          <w:sz w:val="24"/>
          <w:szCs w:val="24"/>
          <w:lang w:val="ru-RU" w:bidi="bg-BG"/>
        </w:rPr>
        <w:t>гореописаните</w:t>
      </w:r>
      <w:proofErr w:type="spellEnd"/>
      <w:r w:rsidRPr="005C0084">
        <w:rPr>
          <w:rFonts w:ascii="Times New Roman" w:eastAsia="Times New Roman" w:hAnsi="Times New Roman" w:cs="Times New Roman"/>
          <w:iCs/>
          <w:sz w:val="24"/>
          <w:szCs w:val="24"/>
          <w:lang w:val="ru-RU" w:bidi="bg-BG"/>
        </w:rPr>
        <w:t xml:space="preserve"> </w:t>
      </w:r>
      <w:proofErr w:type="spellStart"/>
      <w:r w:rsidRPr="005C0084">
        <w:rPr>
          <w:rFonts w:ascii="Times New Roman" w:eastAsia="Times New Roman" w:hAnsi="Times New Roman" w:cs="Times New Roman"/>
          <w:iCs/>
          <w:sz w:val="24"/>
          <w:szCs w:val="24"/>
          <w:lang w:val="ru-RU" w:bidi="bg-BG"/>
        </w:rPr>
        <w:t>лекарски</w:t>
      </w:r>
      <w:proofErr w:type="spellEnd"/>
      <w:r w:rsidRPr="005C0084">
        <w:rPr>
          <w:rFonts w:ascii="Times New Roman" w:eastAsia="Times New Roman" w:hAnsi="Times New Roman" w:cs="Times New Roman"/>
          <w:iCs/>
          <w:sz w:val="24"/>
          <w:szCs w:val="24"/>
          <w:lang w:val="ru-RU" w:bidi="bg-BG"/>
        </w:rPr>
        <w:t xml:space="preserve"> </w:t>
      </w:r>
      <w:proofErr w:type="spellStart"/>
      <w:r w:rsidRPr="005C0084">
        <w:rPr>
          <w:rFonts w:ascii="Times New Roman" w:eastAsia="Times New Roman" w:hAnsi="Times New Roman" w:cs="Times New Roman"/>
          <w:iCs/>
          <w:sz w:val="24"/>
          <w:szCs w:val="24"/>
          <w:lang w:val="ru-RU" w:bidi="bg-BG"/>
        </w:rPr>
        <w:t>кабинети</w:t>
      </w:r>
      <w:proofErr w:type="spellEnd"/>
      <w:r w:rsidRPr="005C0084">
        <w:rPr>
          <w:rFonts w:ascii="Times New Roman" w:eastAsia="Times New Roman" w:hAnsi="Times New Roman" w:cs="Times New Roman"/>
          <w:iCs/>
          <w:sz w:val="24"/>
          <w:szCs w:val="24"/>
          <w:lang w:val="ru-RU" w:bidi="bg-BG"/>
        </w:rPr>
        <w:t xml:space="preserve">, да се </w:t>
      </w:r>
      <w:proofErr w:type="spellStart"/>
      <w:r w:rsidRPr="005C0084">
        <w:rPr>
          <w:rFonts w:ascii="Times New Roman" w:eastAsia="Times New Roman" w:hAnsi="Times New Roman" w:cs="Times New Roman"/>
          <w:iCs/>
          <w:sz w:val="24"/>
          <w:szCs w:val="24"/>
          <w:lang w:val="ru-RU" w:bidi="bg-BG"/>
        </w:rPr>
        <w:t>използват</w:t>
      </w:r>
      <w:proofErr w:type="spellEnd"/>
      <w:r w:rsidRPr="005C0084">
        <w:rPr>
          <w:rFonts w:ascii="Times New Roman" w:eastAsia="Times New Roman" w:hAnsi="Times New Roman" w:cs="Times New Roman"/>
          <w:iCs/>
          <w:sz w:val="24"/>
          <w:szCs w:val="24"/>
          <w:lang w:val="ru-RU" w:bidi="bg-BG"/>
        </w:rPr>
        <w:t xml:space="preserve"> за </w:t>
      </w:r>
      <w:proofErr w:type="spellStart"/>
      <w:r w:rsidRPr="005C0084">
        <w:rPr>
          <w:rFonts w:ascii="Times New Roman" w:eastAsia="Times New Roman" w:hAnsi="Times New Roman" w:cs="Times New Roman"/>
          <w:iCs/>
          <w:sz w:val="24"/>
          <w:szCs w:val="24"/>
          <w:lang w:val="ru-RU" w:bidi="bg-BG"/>
        </w:rPr>
        <w:t>изпълнение</w:t>
      </w:r>
      <w:proofErr w:type="spellEnd"/>
      <w:r w:rsidRPr="005C0084">
        <w:rPr>
          <w:rFonts w:ascii="Times New Roman" w:eastAsia="Times New Roman" w:hAnsi="Times New Roman" w:cs="Times New Roman"/>
          <w:iCs/>
          <w:sz w:val="24"/>
          <w:szCs w:val="24"/>
          <w:lang w:val="ru-RU" w:bidi="bg-BG"/>
        </w:rPr>
        <w:t xml:space="preserve"> на </w:t>
      </w:r>
      <w:proofErr w:type="spellStart"/>
      <w:r w:rsidRPr="005C0084">
        <w:rPr>
          <w:rFonts w:ascii="Times New Roman" w:eastAsia="Times New Roman" w:hAnsi="Times New Roman" w:cs="Times New Roman"/>
          <w:iCs/>
          <w:sz w:val="24"/>
          <w:szCs w:val="24"/>
          <w:lang w:val="ru-RU" w:bidi="bg-BG"/>
        </w:rPr>
        <w:t>дейности</w:t>
      </w:r>
      <w:proofErr w:type="spellEnd"/>
      <w:r w:rsidRPr="005C0084">
        <w:rPr>
          <w:rFonts w:ascii="Times New Roman" w:eastAsia="Times New Roman" w:hAnsi="Times New Roman" w:cs="Times New Roman"/>
          <w:iCs/>
          <w:sz w:val="24"/>
          <w:szCs w:val="24"/>
          <w:lang w:val="ru-RU" w:bidi="bg-BG"/>
        </w:rPr>
        <w:t xml:space="preserve"> от </w:t>
      </w:r>
      <w:proofErr w:type="spellStart"/>
      <w:r w:rsidRPr="005C0084">
        <w:rPr>
          <w:rFonts w:ascii="Times New Roman" w:eastAsia="Times New Roman" w:hAnsi="Times New Roman" w:cs="Times New Roman"/>
          <w:iCs/>
          <w:sz w:val="24"/>
          <w:szCs w:val="24"/>
          <w:lang w:val="ru-RU" w:bidi="bg-BG"/>
        </w:rPr>
        <w:t>местно</w:t>
      </w:r>
      <w:proofErr w:type="spellEnd"/>
      <w:r w:rsidRPr="005C0084">
        <w:rPr>
          <w:rFonts w:ascii="Times New Roman" w:eastAsia="Times New Roman" w:hAnsi="Times New Roman" w:cs="Times New Roman"/>
          <w:iCs/>
          <w:sz w:val="24"/>
          <w:szCs w:val="24"/>
          <w:lang w:val="ru-RU" w:bidi="bg-BG"/>
        </w:rPr>
        <w:t xml:space="preserve"> значение за с. Старо </w:t>
      </w:r>
      <w:proofErr w:type="spellStart"/>
      <w:r w:rsidRPr="005C0084">
        <w:rPr>
          <w:rFonts w:ascii="Times New Roman" w:eastAsia="Times New Roman" w:hAnsi="Times New Roman" w:cs="Times New Roman"/>
          <w:iCs/>
          <w:sz w:val="24"/>
          <w:szCs w:val="24"/>
          <w:lang w:val="ru-RU" w:bidi="bg-BG"/>
        </w:rPr>
        <w:t>Оряхово</w:t>
      </w:r>
      <w:proofErr w:type="spellEnd"/>
      <w:r w:rsidRPr="005C0084">
        <w:rPr>
          <w:rFonts w:ascii="Times New Roman" w:eastAsia="Times New Roman" w:hAnsi="Times New Roman" w:cs="Times New Roman"/>
          <w:iCs/>
          <w:sz w:val="24"/>
          <w:szCs w:val="24"/>
          <w:lang w:val="ru-RU" w:bidi="bg-BG"/>
        </w:rPr>
        <w:t xml:space="preserve">, община </w:t>
      </w:r>
      <w:proofErr w:type="spellStart"/>
      <w:r w:rsidRPr="005C0084">
        <w:rPr>
          <w:rFonts w:ascii="Times New Roman" w:eastAsia="Times New Roman" w:hAnsi="Times New Roman" w:cs="Times New Roman"/>
          <w:iCs/>
          <w:sz w:val="24"/>
          <w:szCs w:val="24"/>
          <w:lang w:val="ru-RU" w:bidi="bg-BG"/>
        </w:rPr>
        <w:t>Долни</w:t>
      </w:r>
      <w:proofErr w:type="spellEnd"/>
      <w:r w:rsidRPr="005C0084">
        <w:rPr>
          <w:rFonts w:ascii="Times New Roman" w:eastAsia="Times New Roman" w:hAnsi="Times New Roman" w:cs="Times New Roman"/>
          <w:iCs/>
          <w:sz w:val="24"/>
          <w:szCs w:val="24"/>
          <w:lang w:val="ru-RU" w:bidi="bg-BG"/>
        </w:rPr>
        <w:t xml:space="preserve"> </w:t>
      </w:r>
      <w:proofErr w:type="spellStart"/>
      <w:r w:rsidRPr="005C0084">
        <w:rPr>
          <w:rFonts w:ascii="Times New Roman" w:eastAsia="Times New Roman" w:hAnsi="Times New Roman" w:cs="Times New Roman"/>
          <w:iCs/>
          <w:sz w:val="24"/>
          <w:szCs w:val="24"/>
          <w:lang w:val="ru-RU" w:bidi="bg-BG"/>
        </w:rPr>
        <w:t>чифлик</w:t>
      </w:r>
      <w:proofErr w:type="spellEnd"/>
      <w:r w:rsidRPr="005C0084">
        <w:rPr>
          <w:rFonts w:ascii="Times New Roman" w:eastAsia="Times New Roman" w:hAnsi="Times New Roman" w:cs="Times New Roman"/>
          <w:iCs/>
          <w:sz w:val="24"/>
          <w:szCs w:val="24"/>
          <w:lang w:val="ru-RU" w:bidi="bg-BG"/>
        </w:rPr>
        <w:t xml:space="preserve">, </w:t>
      </w:r>
      <w:proofErr w:type="spellStart"/>
      <w:r w:rsidRPr="005C0084">
        <w:rPr>
          <w:rFonts w:ascii="Times New Roman" w:eastAsia="Times New Roman" w:hAnsi="Times New Roman" w:cs="Times New Roman"/>
          <w:iCs/>
          <w:sz w:val="24"/>
          <w:szCs w:val="24"/>
          <w:lang w:val="ru-RU" w:bidi="bg-BG"/>
        </w:rPr>
        <w:t>област</w:t>
      </w:r>
      <w:proofErr w:type="spellEnd"/>
      <w:r w:rsidRPr="005C0084">
        <w:rPr>
          <w:rFonts w:ascii="Times New Roman" w:eastAsia="Times New Roman" w:hAnsi="Times New Roman" w:cs="Times New Roman"/>
          <w:iCs/>
          <w:sz w:val="24"/>
          <w:szCs w:val="24"/>
          <w:lang w:val="ru-RU" w:bidi="bg-BG"/>
        </w:rPr>
        <w:t xml:space="preserve"> Варна.</w:t>
      </w:r>
    </w:p>
    <w:p w14:paraId="377C707F" w14:textId="77777777" w:rsidR="005C0084" w:rsidRPr="005C0084" w:rsidRDefault="005C0084" w:rsidP="005C0084">
      <w:pPr>
        <w:spacing w:after="0" w:line="240" w:lineRule="auto"/>
        <w:jc w:val="both"/>
        <w:rPr>
          <w:rFonts w:ascii="Times New Roman" w:eastAsia="Times New Roman" w:hAnsi="Times New Roman" w:cs="Times New Roman"/>
          <w:b/>
          <w:bCs/>
          <w:iCs/>
          <w:sz w:val="24"/>
          <w:szCs w:val="24"/>
          <w:lang w:val="ru-RU" w:bidi="bg-BG"/>
        </w:rPr>
      </w:pPr>
    </w:p>
    <w:p w14:paraId="2255EBC4" w14:textId="77777777" w:rsidR="00F10C37" w:rsidRDefault="00F10C37" w:rsidP="00F10C37">
      <w:pPr>
        <w:spacing w:after="0" w:line="240" w:lineRule="auto"/>
        <w:jc w:val="both"/>
        <w:rPr>
          <w:rFonts w:ascii="Times New Roman" w:hAnsi="Times New Roman" w:cs="Times New Roman"/>
          <w:bCs/>
          <w:iCs/>
          <w:color w:val="000000"/>
          <w:sz w:val="24"/>
          <w:szCs w:val="24"/>
        </w:rPr>
      </w:pPr>
    </w:p>
    <w:p w14:paraId="23C6E78F" w14:textId="0D9C5936" w:rsidR="00CB0723" w:rsidRPr="00CB0723" w:rsidRDefault="00CB0723" w:rsidP="00CB0723">
      <w:pPr>
        <w:spacing w:after="0" w:line="240" w:lineRule="auto"/>
        <w:jc w:val="both"/>
        <w:rPr>
          <w:rFonts w:ascii="Times New Roman" w:eastAsia="Times New Roman" w:hAnsi="Times New Roman" w:cs="Times New Roman"/>
          <w:b/>
          <w:bCs/>
          <w:sz w:val="24"/>
          <w:szCs w:val="24"/>
        </w:rPr>
      </w:pPr>
      <w:r w:rsidRPr="00CB0723">
        <w:rPr>
          <w:rFonts w:ascii="Times New Roman" w:eastAsia="Times New Roman" w:hAnsi="Times New Roman" w:cs="Times New Roman"/>
          <w:b/>
          <w:bCs/>
          <w:sz w:val="24"/>
          <w:szCs w:val="24"/>
        </w:rPr>
        <w:t>РЕШЕНИЕ № 6</w:t>
      </w:r>
      <w:r w:rsidR="0047344F">
        <w:rPr>
          <w:rFonts w:ascii="Times New Roman" w:eastAsia="Times New Roman" w:hAnsi="Times New Roman" w:cs="Times New Roman"/>
          <w:b/>
          <w:bCs/>
          <w:sz w:val="24"/>
          <w:szCs w:val="24"/>
        </w:rPr>
        <w:t>09</w:t>
      </w:r>
    </w:p>
    <w:p w14:paraId="20AE2AFF" w14:textId="77777777" w:rsidR="00CB0723" w:rsidRPr="00CB0723" w:rsidRDefault="00CB0723" w:rsidP="00CB0723">
      <w:pPr>
        <w:spacing w:after="0" w:line="240" w:lineRule="auto"/>
        <w:jc w:val="both"/>
        <w:rPr>
          <w:rFonts w:ascii="Times New Roman" w:eastAsia="Times New Roman" w:hAnsi="Times New Roman" w:cs="Times New Roman"/>
          <w:b/>
          <w:bCs/>
          <w:sz w:val="24"/>
          <w:szCs w:val="24"/>
        </w:rPr>
      </w:pPr>
    </w:p>
    <w:p w14:paraId="07EB20AB" w14:textId="77777777" w:rsidR="001C0769" w:rsidRPr="001C0769" w:rsidRDefault="001C0769" w:rsidP="001C0769">
      <w:pPr>
        <w:spacing w:after="0" w:line="240" w:lineRule="auto"/>
        <w:ind w:firstLine="720"/>
        <w:jc w:val="both"/>
        <w:rPr>
          <w:rFonts w:ascii="Times New Roman" w:eastAsia="Times New Roman" w:hAnsi="Times New Roman" w:cs="Times New Roman"/>
          <w:bCs/>
          <w:iCs/>
          <w:sz w:val="24"/>
          <w:szCs w:val="24"/>
          <w:lang w:eastAsia="bg-BG" w:bidi="bg-BG"/>
        </w:rPr>
      </w:pPr>
      <w:r w:rsidRPr="001C0769">
        <w:rPr>
          <w:rFonts w:ascii="Times New Roman" w:eastAsia="Times New Roman" w:hAnsi="Times New Roman" w:cs="Times New Roman"/>
          <w:bCs/>
          <w:iCs/>
          <w:sz w:val="24"/>
          <w:szCs w:val="24"/>
          <w:lang w:eastAsia="bg-BG" w:bidi="bg-BG"/>
        </w:rPr>
        <w:t>На основание чл. 21, ал. 2 във връзка с чл. 21, ал. 1, т. 11 от Закона за местното самоуправление и местната администрация и чл. 129, ал. 1 от Закона за устройство на територията одобрява проект на подробен устройствен план – план за регулация и застрояване (ПУП-ПРЗ) за УПИ II-127 "за ПСОВ", УПИ III-71, УПИ IV-72, УПИ V-26, УПИ VI-20, УПИ VII-21, УПИ VIII-19, УПИ IX-18, УПИ X-„за озеленяване“, УПИ ХІ-„за трансформаторен пост“ в кв.104, УПИ I-22 в кв. 105, УПИ III-14, УПИ IV-13, УПИ V-12, УПИ VI-11 в кв. 106 и План за улична регулация (ПУР) с осови точки 113, 114, 115, 116, 117, 118, 119, 120, 121, 122, 123, 124, 125, 126, 127, 128, 129, 130 и 131 по плана на с. Шкорпиловци, община Долни чифлик, обл. Варна, съгласно приложение 2 към докладната записка.</w:t>
      </w:r>
    </w:p>
    <w:p w14:paraId="6250F911" w14:textId="77777777" w:rsidR="001C0769" w:rsidRPr="001C0769" w:rsidRDefault="001C0769" w:rsidP="001C0769">
      <w:pPr>
        <w:spacing w:after="0" w:line="240" w:lineRule="auto"/>
        <w:jc w:val="both"/>
        <w:rPr>
          <w:rFonts w:ascii="Times New Roman" w:eastAsia="Times New Roman" w:hAnsi="Times New Roman" w:cs="Times New Roman"/>
          <w:bCs/>
          <w:iCs/>
          <w:sz w:val="24"/>
          <w:szCs w:val="24"/>
          <w:lang w:eastAsia="bg-BG" w:bidi="bg-BG"/>
        </w:rPr>
      </w:pPr>
      <w:r w:rsidRPr="001C0769">
        <w:rPr>
          <w:rFonts w:ascii="Times New Roman" w:eastAsia="Times New Roman" w:hAnsi="Times New Roman" w:cs="Times New Roman"/>
          <w:bCs/>
          <w:iCs/>
          <w:sz w:val="24"/>
          <w:szCs w:val="24"/>
          <w:lang w:eastAsia="bg-BG" w:bidi="bg-BG"/>
        </w:rPr>
        <w:tab/>
        <w:t xml:space="preserve">На основание чл.215, ал.1 и ал.4 от ЗУТ настоящото решение и решението на комисията по чл. 210 от ЗУТ относно пазарната стойност на засегнатите от ПУП имоти преди урегулирането им и след него подлежат на обжалване в 30 – дневен срок от обнародването в Държавен вестник пред Административен съд – Варна, чрез Общински съвет – Долни чифлик. </w:t>
      </w:r>
    </w:p>
    <w:p w14:paraId="576FDCD0" w14:textId="77777777" w:rsidR="001C0769" w:rsidRPr="001C0769" w:rsidRDefault="001C0769" w:rsidP="001C0769">
      <w:pPr>
        <w:spacing w:after="0" w:line="240" w:lineRule="auto"/>
        <w:jc w:val="both"/>
        <w:rPr>
          <w:rFonts w:ascii="Times New Roman" w:eastAsia="Times New Roman" w:hAnsi="Times New Roman" w:cs="Times New Roman"/>
          <w:bCs/>
          <w:iCs/>
          <w:sz w:val="24"/>
          <w:szCs w:val="24"/>
          <w:lang w:eastAsia="bg-BG" w:bidi="bg-BG"/>
        </w:rPr>
      </w:pPr>
    </w:p>
    <w:p w14:paraId="7976F705" w14:textId="77777777" w:rsidR="001C0769" w:rsidRPr="001C0769" w:rsidRDefault="001C0769" w:rsidP="001C0769">
      <w:pPr>
        <w:spacing w:after="0" w:line="240" w:lineRule="auto"/>
        <w:jc w:val="both"/>
        <w:rPr>
          <w:rFonts w:ascii="Times New Roman" w:eastAsia="Times New Roman" w:hAnsi="Times New Roman" w:cs="Times New Roman"/>
          <w:bCs/>
          <w:color w:val="000000"/>
          <w:sz w:val="24"/>
          <w:szCs w:val="24"/>
        </w:rPr>
      </w:pPr>
      <w:r w:rsidRPr="001C0769">
        <w:rPr>
          <w:rFonts w:ascii="Times New Roman" w:eastAsia="Times New Roman" w:hAnsi="Times New Roman" w:cs="Times New Roman"/>
          <w:bCs/>
          <w:color w:val="000000"/>
          <w:sz w:val="24"/>
          <w:szCs w:val="24"/>
        </w:rPr>
        <w:t>Изказване на г-жа Красимира Анастасова- кмет на общината:</w:t>
      </w:r>
    </w:p>
    <w:p w14:paraId="63EF6463" w14:textId="77777777" w:rsidR="001C0769" w:rsidRPr="001C0769" w:rsidRDefault="001C0769" w:rsidP="001C0769">
      <w:pPr>
        <w:spacing w:after="0" w:line="240" w:lineRule="auto"/>
        <w:jc w:val="both"/>
        <w:rPr>
          <w:rFonts w:ascii="Times New Roman" w:eastAsia="Times New Roman" w:hAnsi="Times New Roman" w:cs="Times New Roman"/>
          <w:bCs/>
          <w:color w:val="000000"/>
          <w:sz w:val="24"/>
          <w:szCs w:val="24"/>
        </w:rPr>
      </w:pPr>
      <w:r w:rsidRPr="001C0769">
        <w:rPr>
          <w:rFonts w:ascii="Times New Roman" w:eastAsia="Times New Roman" w:hAnsi="Times New Roman" w:cs="Times New Roman"/>
          <w:bCs/>
          <w:color w:val="000000"/>
          <w:sz w:val="24"/>
          <w:szCs w:val="24"/>
        </w:rPr>
        <w:t>-Благодаря Ви, че одобрихте подробен устройствен план. Има още един проект за пречиствателна станция, където изчакваме да няма възражения за подробния устройствен план.</w:t>
      </w:r>
    </w:p>
    <w:p w14:paraId="2E7E69C2" w14:textId="77777777" w:rsidR="00CB0723" w:rsidRDefault="00CB0723" w:rsidP="00CB0723">
      <w:pPr>
        <w:spacing w:after="0" w:line="240" w:lineRule="auto"/>
        <w:jc w:val="both"/>
        <w:rPr>
          <w:rFonts w:ascii="Times New Roman" w:hAnsi="Times New Roman" w:cs="Times New Roman"/>
          <w:bCs/>
          <w:iCs/>
          <w:color w:val="000000"/>
          <w:sz w:val="24"/>
          <w:szCs w:val="24"/>
        </w:rPr>
      </w:pPr>
    </w:p>
    <w:p w14:paraId="5C8D0F11" w14:textId="77777777" w:rsidR="001C0769" w:rsidRDefault="001C0769" w:rsidP="00CB0723">
      <w:pPr>
        <w:spacing w:after="0" w:line="240" w:lineRule="auto"/>
        <w:jc w:val="both"/>
        <w:rPr>
          <w:rFonts w:ascii="Times New Roman" w:hAnsi="Times New Roman" w:cs="Times New Roman"/>
          <w:bCs/>
          <w:iCs/>
          <w:color w:val="000000"/>
          <w:sz w:val="24"/>
          <w:szCs w:val="24"/>
        </w:rPr>
      </w:pPr>
    </w:p>
    <w:p w14:paraId="3915FAB2" w14:textId="77777777" w:rsidR="001C0769" w:rsidRDefault="001C0769" w:rsidP="00CB0723">
      <w:pPr>
        <w:spacing w:after="0" w:line="240" w:lineRule="auto"/>
        <w:jc w:val="both"/>
        <w:rPr>
          <w:rFonts w:ascii="Times New Roman" w:hAnsi="Times New Roman" w:cs="Times New Roman"/>
          <w:bCs/>
          <w:iCs/>
          <w:color w:val="000000"/>
          <w:sz w:val="24"/>
          <w:szCs w:val="24"/>
        </w:rPr>
      </w:pPr>
    </w:p>
    <w:p w14:paraId="6530C131" w14:textId="77777777" w:rsidR="001C0769" w:rsidRDefault="001C0769" w:rsidP="00CB0723">
      <w:pPr>
        <w:spacing w:after="0" w:line="240" w:lineRule="auto"/>
        <w:jc w:val="both"/>
        <w:rPr>
          <w:rFonts w:ascii="Times New Roman" w:hAnsi="Times New Roman" w:cs="Times New Roman"/>
          <w:bCs/>
          <w:iCs/>
          <w:color w:val="000000"/>
          <w:sz w:val="24"/>
          <w:szCs w:val="24"/>
        </w:rPr>
      </w:pPr>
    </w:p>
    <w:p w14:paraId="3CBBD80A" w14:textId="59D09125" w:rsidR="00CB0723" w:rsidRDefault="00CB0723" w:rsidP="00CB0723">
      <w:pPr>
        <w:spacing w:after="0" w:line="240" w:lineRule="auto"/>
        <w:jc w:val="both"/>
        <w:rPr>
          <w:rFonts w:ascii="Times New Roman" w:eastAsia="Times New Roman" w:hAnsi="Times New Roman" w:cs="Times New Roman"/>
          <w:b/>
          <w:bCs/>
          <w:sz w:val="24"/>
          <w:szCs w:val="24"/>
        </w:rPr>
      </w:pPr>
      <w:r w:rsidRPr="00CB0723">
        <w:rPr>
          <w:rFonts w:ascii="Times New Roman" w:eastAsia="Times New Roman" w:hAnsi="Times New Roman" w:cs="Times New Roman"/>
          <w:b/>
          <w:bCs/>
          <w:sz w:val="24"/>
          <w:szCs w:val="24"/>
        </w:rPr>
        <w:t>РЕШЕНИЕ № 61</w:t>
      </w:r>
      <w:r w:rsidR="001C0769">
        <w:rPr>
          <w:rFonts w:ascii="Times New Roman" w:eastAsia="Times New Roman" w:hAnsi="Times New Roman" w:cs="Times New Roman"/>
          <w:b/>
          <w:bCs/>
          <w:sz w:val="24"/>
          <w:szCs w:val="24"/>
        </w:rPr>
        <w:t>0</w:t>
      </w:r>
    </w:p>
    <w:p w14:paraId="37DCE625" w14:textId="77777777" w:rsidR="00C53DFA" w:rsidRPr="00CB0723" w:rsidRDefault="00C53DFA" w:rsidP="00CB0723">
      <w:pPr>
        <w:spacing w:after="0" w:line="240" w:lineRule="auto"/>
        <w:jc w:val="both"/>
        <w:rPr>
          <w:rFonts w:ascii="Times New Roman" w:eastAsia="Times New Roman" w:hAnsi="Times New Roman" w:cs="Times New Roman"/>
          <w:b/>
          <w:bCs/>
          <w:sz w:val="24"/>
          <w:szCs w:val="24"/>
        </w:rPr>
      </w:pPr>
    </w:p>
    <w:p w14:paraId="4520FB60" w14:textId="77777777" w:rsidR="002A7BC0" w:rsidRPr="002A7BC0" w:rsidRDefault="002A7BC0" w:rsidP="002A7BC0">
      <w:pPr>
        <w:spacing w:after="0" w:line="240" w:lineRule="auto"/>
        <w:jc w:val="both"/>
        <w:rPr>
          <w:rFonts w:ascii="Times New Roman" w:eastAsia="Times New Roman" w:hAnsi="Times New Roman" w:cs="Times New Roman"/>
          <w:bCs/>
          <w:iCs/>
          <w:sz w:val="24"/>
          <w:szCs w:val="24"/>
          <w:lang w:eastAsia="bg-BG" w:bidi="bg-BG"/>
        </w:rPr>
      </w:pPr>
      <w:r w:rsidRPr="002A7BC0">
        <w:rPr>
          <w:rFonts w:ascii="Times New Roman" w:eastAsia="Times New Roman" w:hAnsi="Times New Roman" w:cs="Times New Roman"/>
          <w:bCs/>
          <w:iCs/>
          <w:sz w:val="24"/>
          <w:szCs w:val="24"/>
          <w:lang w:eastAsia="bg-BG" w:bidi="bg-BG"/>
        </w:rPr>
        <w:t>На основание чл. 21, ал. 2 и във връзка с чл. 21, ал. 1, т. 11 от Закона за местното самоуправление и местната администрация, чл. 124а, ал. 1 и ал. 7, чл. 124б, ал. 1 от Закона за устройство на територията:</w:t>
      </w:r>
    </w:p>
    <w:p w14:paraId="1D586C04" w14:textId="77777777" w:rsidR="002A7BC0" w:rsidRPr="002A7BC0" w:rsidRDefault="002A7BC0" w:rsidP="002A7BC0">
      <w:pPr>
        <w:spacing w:after="0" w:line="240" w:lineRule="auto"/>
        <w:jc w:val="both"/>
        <w:rPr>
          <w:rFonts w:ascii="Times New Roman" w:eastAsia="Times New Roman" w:hAnsi="Times New Roman" w:cs="Times New Roman"/>
          <w:bCs/>
          <w:iCs/>
          <w:sz w:val="24"/>
          <w:szCs w:val="24"/>
          <w:lang w:eastAsia="bg-BG" w:bidi="bg-BG"/>
        </w:rPr>
      </w:pPr>
      <w:r w:rsidRPr="002A7BC0">
        <w:rPr>
          <w:rFonts w:ascii="Times New Roman" w:eastAsia="Times New Roman" w:hAnsi="Times New Roman" w:cs="Times New Roman"/>
          <w:bCs/>
          <w:iCs/>
          <w:sz w:val="24"/>
          <w:szCs w:val="24"/>
          <w:lang w:eastAsia="bg-BG" w:bidi="bg-BG"/>
        </w:rPr>
        <w:t>1) Дава разрешение за изработването на ПУП-ПЗ на ПИ с идентификатор 58921.67.1 и ПИ с идентификатор 58921.67.2 по кадастралната карта на с. Пчелник, общ. Долни чифлик, обл. Варна за „производствени и складови дейности“, съгласно представената скица-предложение (приложение 5 към докладната записка).</w:t>
      </w:r>
    </w:p>
    <w:p w14:paraId="64349CA2" w14:textId="77777777" w:rsidR="002A7BC0" w:rsidRPr="002A7BC0" w:rsidRDefault="002A7BC0" w:rsidP="002A7BC0">
      <w:pPr>
        <w:spacing w:after="0" w:line="240" w:lineRule="auto"/>
        <w:jc w:val="both"/>
        <w:rPr>
          <w:rFonts w:ascii="Times New Roman" w:eastAsia="Times New Roman" w:hAnsi="Times New Roman" w:cs="Times New Roman"/>
          <w:bCs/>
          <w:iCs/>
          <w:sz w:val="24"/>
          <w:szCs w:val="24"/>
          <w:lang w:eastAsia="bg-BG" w:bidi="bg-BG"/>
        </w:rPr>
      </w:pPr>
      <w:r w:rsidRPr="002A7BC0">
        <w:rPr>
          <w:rFonts w:ascii="Times New Roman" w:eastAsia="Times New Roman" w:hAnsi="Times New Roman" w:cs="Times New Roman"/>
          <w:bCs/>
          <w:iCs/>
          <w:sz w:val="24"/>
          <w:szCs w:val="24"/>
          <w:lang w:eastAsia="bg-BG" w:bidi="bg-BG"/>
        </w:rPr>
        <w:t>2) Одобрява представеното задание (приложение 2 към докладната записка)</w:t>
      </w:r>
    </w:p>
    <w:p w14:paraId="5169E21F" w14:textId="77777777" w:rsidR="002A7BC0" w:rsidRPr="002A7BC0" w:rsidRDefault="002A7BC0" w:rsidP="002A7BC0">
      <w:pPr>
        <w:spacing w:after="0" w:line="240" w:lineRule="auto"/>
        <w:jc w:val="both"/>
        <w:rPr>
          <w:rFonts w:ascii="Times New Roman" w:eastAsia="Times New Roman" w:hAnsi="Times New Roman" w:cs="Times New Roman"/>
          <w:bCs/>
          <w:iCs/>
          <w:sz w:val="24"/>
          <w:szCs w:val="24"/>
          <w:lang w:bidi="bg-BG"/>
        </w:rPr>
      </w:pPr>
    </w:p>
    <w:p w14:paraId="049377F0" w14:textId="58AC469B" w:rsidR="00CB0723" w:rsidRPr="00CB0723" w:rsidRDefault="00CB0723" w:rsidP="00CB0723">
      <w:pPr>
        <w:spacing w:after="0" w:line="240" w:lineRule="auto"/>
        <w:jc w:val="both"/>
        <w:rPr>
          <w:rFonts w:ascii="Times New Roman" w:eastAsia="Times New Roman" w:hAnsi="Times New Roman" w:cs="Times New Roman"/>
          <w:b/>
          <w:bCs/>
          <w:sz w:val="24"/>
          <w:szCs w:val="24"/>
        </w:rPr>
      </w:pPr>
      <w:r w:rsidRPr="00CB0723">
        <w:rPr>
          <w:rFonts w:ascii="Times New Roman" w:eastAsia="Times New Roman" w:hAnsi="Times New Roman" w:cs="Times New Roman"/>
          <w:b/>
          <w:bCs/>
          <w:sz w:val="24"/>
          <w:szCs w:val="24"/>
        </w:rPr>
        <w:t>РЕШЕНИЕ № 61</w:t>
      </w:r>
      <w:r w:rsidR="002A7BC0">
        <w:rPr>
          <w:rFonts w:ascii="Times New Roman" w:eastAsia="Times New Roman" w:hAnsi="Times New Roman" w:cs="Times New Roman"/>
          <w:b/>
          <w:bCs/>
          <w:sz w:val="24"/>
          <w:szCs w:val="24"/>
        </w:rPr>
        <w:t>1</w:t>
      </w:r>
    </w:p>
    <w:p w14:paraId="286CDD59" w14:textId="77777777" w:rsidR="00CB0723" w:rsidRPr="00CB0723" w:rsidRDefault="00CB0723" w:rsidP="00CB0723">
      <w:pPr>
        <w:spacing w:after="0" w:line="240" w:lineRule="auto"/>
        <w:jc w:val="both"/>
        <w:rPr>
          <w:rFonts w:ascii="Times New Roman" w:eastAsia="Times New Roman" w:hAnsi="Times New Roman" w:cs="Times New Roman"/>
          <w:b/>
          <w:bCs/>
          <w:sz w:val="24"/>
          <w:szCs w:val="24"/>
        </w:rPr>
      </w:pPr>
    </w:p>
    <w:p w14:paraId="6BFABA1A" w14:textId="77777777" w:rsidR="001B3969" w:rsidRPr="001B3969" w:rsidRDefault="001B3969" w:rsidP="001B3969">
      <w:pPr>
        <w:spacing w:after="0" w:line="240" w:lineRule="auto"/>
        <w:jc w:val="both"/>
        <w:rPr>
          <w:rFonts w:ascii="Times New Roman" w:eastAsia="Times New Roman" w:hAnsi="Times New Roman" w:cs="Times New Roman"/>
          <w:bCs/>
          <w:iCs/>
          <w:sz w:val="24"/>
          <w:szCs w:val="24"/>
          <w:lang w:eastAsia="bg-BG" w:bidi="bg-BG"/>
        </w:rPr>
      </w:pPr>
      <w:r w:rsidRPr="001B3969">
        <w:rPr>
          <w:rFonts w:ascii="Times New Roman" w:eastAsia="Times New Roman" w:hAnsi="Times New Roman" w:cs="Times New Roman"/>
          <w:bCs/>
          <w:iCs/>
          <w:sz w:val="24"/>
          <w:szCs w:val="24"/>
          <w:lang w:eastAsia="bg-BG" w:bidi="bg-BG"/>
        </w:rPr>
        <w:t>На основание чл. 21, ал. 2 и във връзка с чл. 21, ал. 1, т. 11 от Закона за местното самоуправление и местната администрация, чл. 124а, ал. 1 и ал. 7, чл. 124б, ал. 1 и чл.16 от Закона за устройство на територията:</w:t>
      </w:r>
    </w:p>
    <w:p w14:paraId="0CC27747" w14:textId="77777777" w:rsidR="001B3969" w:rsidRPr="001B3969" w:rsidRDefault="001B3969" w:rsidP="001B3969">
      <w:pPr>
        <w:spacing w:after="0" w:line="240" w:lineRule="auto"/>
        <w:jc w:val="both"/>
        <w:rPr>
          <w:rFonts w:ascii="Times New Roman" w:eastAsia="Times New Roman" w:hAnsi="Times New Roman" w:cs="Times New Roman"/>
          <w:bCs/>
          <w:iCs/>
          <w:sz w:val="24"/>
          <w:szCs w:val="24"/>
          <w:lang w:eastAsia="bg-BG" w:bidi="bg-BG"/>
        </w:rPr>
      </w:pPr>
      <w:r w:rsidRPr="001B3969">
        <w:rPr>
          <w:rFonts w:ascii="Times New Roman" w:eastAsia="Times New Roman" w:hAnsi="Times New Roman" w:cs="Times New Roman"/>
          <w:bCs/>
          <w:iCs/>
          <w:sz w:val="24"/>
          <w:szCs w:val="24"/>
          <w:lang w:eastAsia="bg-BG" w:bidi="bg-BG"/>
        </w:rPr>
        <w:t>1) Дава разрешение за изработването на ПУП-ПРЗ на ПИ с идентификатор 52115.42.1 по кадастралната карта на с. Ново Оряхово, общ. Долни чифлик, обл. Варна за „жилищно строителство“, съгласно представената скица-предложение (приложение 5 към докладната записка ), по правилата на чл.16 от ЗУТ.</w:t>
      </w:r>
    </w:p>
    <w:p w14:paraId="1B668DC7" w14:textId="77777777" w:rsidR="001B3969" w:rsidRPr="001B3969" w:rsidRDefault="001B3969" w:rsidP="001B3969">
      <w:pPr>
        <w:spacing w:after="0" w:line="240" w:lineRule="auto"/>
        <w:jc w:val="both"/>
        <w:rPr>
          <w:rFonts w:ascii="Times New Roman" w:eastAsia="Times New Roman" w:hAnsi="Times New Roman" w:cs="Times New Roman"/>
          <w:bCs/>
          <w:iCs/>
          <w:sz w:val="24"/>
          <w:szCs w:val="24"/>
          <w:lang w:val="en-US" w:eastAsia="bg-BG" w:bidi="bg-BG"/>
        </w:rPr>
      </w:pPr>
      <w:r w:rsidRPr="001B3969">
        <w:rPr>
          <w:rFonts w:ascii="Times New Roman" w:eastAsia="Times New Roman" w:hAnsi="Times New Roman" w:cs="Times New Roman"/>
          <w:bCs/>
          <w:iCs/>
          <w:sz w:val="24"/>
          <w:szCs w:val="24"/>
          <w:lang w:eastAsia="bg-BG" w:bidi="bg-BG"/>
        </w:rPr>
        <w:t>2) Одобрява представеното задание (приложение 2 към докладната записка).</w:t>
      </w:r>
    </w:p>
    <w:p w14:paraId="4859BA7F" w14:textId="77777777" w:rsidR="001B3969" w:rsidRPr="001B3969" w:rsidRDefault="001B3969" w:rsidP="001B3969">
      <w:pPr>
        <w:spacing w:after="0" w:line="240" w:lineRule="auto"/>
        <w:jc w:val="both"/>
        <w:rPr>
          <w:rFonts w:ascii="Times New Roman" w:eastAsia="Times New Roman" w:hAnsi="Times New Roman" w:cs="Times New Roman"/>
          <w:b/>
          <w:bCs/>
          <w:sz w:val="24"/>
          <w:szCs w:val="24"/>
        </w:rPr>
      </w:pPr>
    </w:p>
    <w:p w14:paraId="369E7E9F" w14:textId="77777777" w:rsidR="00CB0723" w:rsidRPr="00CB0723" w:rsidRDefault="00CB0723" w:rsidP="00CB0723">
      <w:pPr>
        <w:spacing w:after="0" w:line="240" w:lineRule="auto"/>
        <w:jc w:val="both"/>
        <w:rPr>
          <w:rFonts w:ascii="Times New Roman" w:eastAsia="Times New Roman" w:hAnsi="Times New Roman" w:cs="Times New Roman"/>
          <w:b/>
          <w:bCs/>
          <w:sz w:val="24"/>
          <w:szCs w:val="24"/>
        </w:rPr>
      </w:pPr>
    </w:p>
    <w:p w14:paraId="60E58EE0" w14:textId="32C51199" w:rsidR="00CB0723" w:rsidRPr="00CB0723" w:rsidRDefault="00CB0723" w:rsidP="00CB0723">
      <w:pPr>
        <w:spacing w:after="0" w:line="240" w:lineRule="auto"/>
        <w:jc w:val="both"/>
        <w:rPr>
          <w:rFonts w:ascii="Times New Roman" w:eastAsia="Times New Roman" w:hAnsi="Times New Roman" w:cs="Times New Roman"/>
          <w:b/>
          <w:bCs/>
          <w:sz w:val="24"/>
          <w:szCs w:val="24"/>
        </w:rPr>
      </w:pPr>
      <w:r w:rsidRPr="00CB0723">
        <w:rPr>
          <w:rFonts w:ascii="Times New Roman" w:eastAsia="Times New Roman" w:hAnsi="Times New Roman" w:cs="Times New Roman"/>
          <w:b/>
          <w:bCs/>
          <w:sz w:val="24"/>
          <w:szCs w:val="24"/>
        </w:rPr>
        <w:t>РЕШЕНИЕ № 61</w:t>
      </w:r>
      <w:r w:rsidR="001B3969">
        <w:rPr>
          <w:rFonts w:ascii="Times New Roman" w:eastAsia="Times New Roman" w:hAnsi="Times New Roman" w:cs="Times New Roman"/>
          <w:b/>
          <w:bCs/>
          <w:sz w:val="24"/>
          <w:szCs w:val="24"/>
        </w:rPr>
        <w:t>2</w:t>
      </w:r>
    </w:p>
    <w:p w14:paraId="61A704A9" w14:textId="77777777" w:rsidR="00CB0723" w:rsidRPr="00CB0723" w:rsidRDefault="00CB0723" w:rsidP="00CB0723">
      <w:pPr>
        <w:spacing w:after="0" w:line="240" w:lineRule="auto"/>
        <w:jc w:val="both"/>
        <w:rPr>
          <w:rFonts w:ascii="Times New Roman" w:eastAsia="Times New Roman" w:hAnsi="Times New Roman" w:cs="Times New Roman"/>
          <w:b/>
          <w:bCs/>
          <w:sz w:val="24"/>
          <w:szCs w:val="24"/>
        </w:rPr>
      </w:pPr>
    </w:p>
    <w:p w14:paraId="7107ACB5" w14:textId="77777777" w:rsidR="00CA3B53" w:rsidRPr="00CA3B53" w:rsidRDefault="00CA3B53" w:rsidP="00CA3B53">
      <w:pPr>
        <w:spacing w:after="0" w:line="240" w:lineRule="auto"/>
        <w:jc w:val="both"/>
        <w:rPr>
          <w:rFonts w:ascii="Times New Roman" w:eastAsia="Times New Roman" w:hAnsi="Times New Roman" w:cs="Times New Roman"/>
          <w:bCs/>
          <w:iCs/>
          <w:sz w:val="24"/>
          <w:szCs w:val="24"/>
          <w:lang w:eastAsia="bg-BG" w:bidi="bg-BG"/>
        </w:rPr>
      </w:pPr>
      <w:r w:rsidRPr="00CA3B53">
        <w:rPr>
          <w:rFonts w:ascii="Times New Roman" w:eastAsia="Times New Roman" w:hAnsi="Times New Roman" w:cs="Times New Roman"/>
          <w:bCs/>
          <w:iCs/>
          <w:sz w:val="24"/>
          <w:szCs w:val="24"/>
          <w:lang w:eastAsia="bg-BG" w:bidi="bg-BG"/>
        </w:rPr>
        <w:t>На основание чл. 21, ал. 2 и във връзка с чл. 21, ал. 1, т. 11 от Закона за местното самоуправление и местната администрация, чл. 124а, ал. 1 и ал. 7, чл. 124б, ал. 1 и чл. 17 от Закона за устройство на територията:</w:t>
      </w:r>
    </w:p>
    <w:p w14:paraId="4E799D01" w14:textId="77777777" w:rsidR="00CA3B53" w:rsidRPr="00CA3B53" w:rsidRDefault="00CA3B53" w:rsidP="00CA3B53">
      <w:pPr>
        <w:spacing w:after="0" w:line="240" w:lineRule="auto"/>
        <w:jc w:val="both"/>
        <w:rPr>
          <w:rFonts w:ascii="Times New Roman" w:eastAsia="Times New Roman" w:hAnsi="Times New Roman" w:cs="Times New Roman"/>
          <w:bCs/>
          <w:iCs/>
          <w:sz w:val="24"/>
          <w:szCs w:val="24"/>
          <w:lang w:eastAsia="bg-BG" w:bidi="bg-BG"/>
        </w:rPr>
      </w:pPr>
      <w:r w:rsidRPr="00CA3B53">
        <w:rPr>
          <w:rFonts w:ascii="Times New Roman" w:eastAsia="Times New Roman" w:hAnsi="Times New Roman" w:cs="Times New Roman"/>
          <w:bCs/>
          <w:iCs/>
          <w:sz w:val="24"/>
          <w:szCs w:val="24"/>
          <w:lang w:eastAsia="bg-BG" w:bidi="bg-BG"/>
        </w:rPr>
        <w:t>1)Дава разрешение за изработването на ПУП-ПРЗ на ПИ с идентификатор 52115.510.41 по кадастралната карта на с. Ново Оряхово, общ. Долни чифлик, обл. Варна за „жилищно строителство“, съгласно представената скица-предложение (приложение 5  към докладната записка), по правилата на чл. 17 от ЗУТ.</w:t>
      </w:r>
    </w:p>
    <w:p w14:paraId="2A8915F1" w14:textId="77777777" w:rsidR="00CA3B53" w:rsidRPr="00CA3B53" w:rsidRDefault="00CA3B53" w:rsidP="00CA3B53">
      <w:pPr>
        <w:spacing w:after="0" w:line="240" w:lineRule="auto"/>
        <w:jc w:val="both"/>
        <w:rPr>
          <w:rFonts w:ascii="Times New Roman" w:eastAsia="Times New Roman" w:hAnsi="Times New Roman" w:cs="Times New Roman"/>
          <w:bCs/>
          <w:iCs/>
          <w:sz w:val="24"/>
          <w:szCs w:val="24"/>
          <w:lang w:eastAsia="bg-BG" w:bidi="bg-BG"/>
        </w:rPr>
      </w:pPr>
      <w:r w:rsidRPr="00CA3B53">
        <w:rPr>
          <w:rFonts w:ascii="Times New Roman" w:eastAsia="Times New Roman" w:hAnsi="Times New Roman" w:cs="Times New Roman"/>
          <w:bCs/>
          <w:iCs/>
          <w:sz w:val="24"/>
          <w:szCs w:val="24"/>
          <w:lang w:eastAsia="bg-BG" w:bidi="bg-BG"/>
        </w:rPr>
        <w:t>2)Одобрява представеното задание (приложение 2 към докладната записка).</w:t>
      </w:r>
    </w:p>
    <w:p w14:paraId="4D545261" w14:textId="77777777" w:rsidR="00CB0723" w:rsidRDefault="00CB0723" w:rsidP="00CB0723">
      <w:pPr>
        <w:spacing w:after="0" w:line="240" w:lineRule="auto"/>
        <w:jc w:val="both"/>
        <w:rPr>
          <w:rFonts w:ascii="Times New Roman" w:hAnsi="Times New Roman" w:cs="Times New Roman"/>
          <w:bCs/>
          <w:iCs/>
          <w:color w:val="000000"/>
          <w:sz w:val="24"/>
          <w:szCs w:val="24"/>
        </w:rPr>
      </w:pPr>
    </w:p>
    <w:p w14:paraId="27F2BC24" w14:textId="3B264BFF" w:rsidR="00CB0723" w:rsidRPr="00CB0723" w:rsidRDefault="00CB0723" w:rsidP="00CB0723">
      <w:pPr>
        <w:spacing w:after="0" w:line="240" w:lineRule="auto"/>
        <w:jc w:val="both"/>
        <w:rPr>
          <w:rFonts w:ascii="Times New Roman" w:eastAsia="Times New Roman" w:hAnsi="Times New Roman" w:cs="Times New Roman"/>
          <w:b/>
          <w:bCs/>
          <w:sz w:val="24"/>
          <w:szCs w:val="24"/>
        </w:rPr>
      </w:pPr>
      <w:r w:rsidRPr="00CB0723">
        <w:rPr>
          <w:rFonts w:ascii="Times New Roman" w:eastAsia="Times New Roman" w:hAnsi="Times New Roman" w:cs="Times New Roman"/>
          <w:b/>
          <w:bCs/>
          <w:sz w:val="24"/>
          <w:szCs w:val="24"/>
        </w:rPr>
        <w:t>РЕШЕНИЕ № 61</w:t>
      </w:r>
      <w:r w:rsidR="00CA3B53">
        <w:rPr>
          <w:rFonts w:ascii="Times New Roman" w:eastAsia="Times New Roman" w:hAnsi="Times New Roman" w:cs="Times New Roman"/>
          <w:b/>
          <w:bCs/>
          <w:sz w:val="24"/>
          <w:szCs w:val="24"/>
        </w:rPr>
        <w:t>3</w:t>
      </w:r>
    </w:p>
    <w:p w14:paraId="262887C6" w14:textId="77777777" w:rsidR="00CB0723" w:rsidRPr="00CB0723" w:rsidRDefault="00CB0723" w:rsidP="00CB0723">
      <w:pPr>
        <w:spacing w:after="0" w:line="240" w:lineRule="auto"/>
        <w:jc w:val="both"/>
        <w:rPr>
          <w:rFonts w:ascii="Times New Roman" w:eastAsia="Times New Roman" w:hAnsi="Times New Roman" w:cs="Times New Roman"/>
          <w:b/>
          <w:bCs/>
          <w:sz w:val="24"/>
          <w:szCs w:val="24"/>
        </w:rPr>
      </w:pPr>
    </w:p>
    <w:p w14:paraId="4BC39D27" w14:textId="77777777" w:rsidR="00F05C1E" w:rsidRPr="00F05C1E" w:rsidRDefault="00F05C1E" w:rsidP="00F05C1E">
      <w:pPr>
        <w:spacing w:after="0" w:line="240" w:lineRule="auto"/>
        <w:jc w:val="both"/>
        <w:rPr>
          <w:rFonts w:ascii="Times New Roman" w:eastAsia="Times New Roman" w:hAnsi="Times New Roman" w:cs="Times New Roman"/>
          <w:b/>
          <w:bCs/>
          <w:sz w:val="24"/>
          <w:szCs w:val="24"/>
          <w:lang w:val="en-US"/>
        </w:rPr>
      </w:pPr>
      <w:r w:rsidRPr="00F05C1E">
        <w:rPr>
          <w:rFonts w:ascii="Times New Roman" w:eastAsia="Times New Roman" w:hAnsi="Times New Roman" w:cs="Times New Roman"/>
          <w:bCs/>
          <w:iCs/>
          <w:sz w:val="24"/>
          <w:szCs w:val="24"/>
          <w:lang w:eastAsia="bg-BG" w:bidi="bg-BG"/>
        </w:rPr>
        <w:t>На основание чл. 21, ал. 2 и във връзка с чл. 21, ал. 1, т. 11 от Закона за местното самоуправление и местната администрация, чл. 124а, ал. 1 и ал. 7, чл. 124б, ал. 1 от Закона за устройство на територията:</w:t>
      </w:r>
    </w:p>
    <w:p w14:paraId="2A70C98B" w14:textId="77777777" w:rsidR="00F05C1E" w:rsidRPr="00F05C1E" w:rsidRDefault="00F05C1E" w:rsidP="00F05C1E">
      <w:pPr>
        <w:spacing w:after="0" w:line="240" w:lineRule="auto"/>
        <w:jc w:val="both"/>
        <w:rPr>
          <w:rFonts w:ascii="Times New Roman" w:eastAsia="Times New Roman" w:hAnsi="Times New Roman" w:cs="Times New Roman"/>
          <w:bCs/>
          <w:iCs/>
          <w:sz w:val="24"/>
          <w:szCs w:val="24"/>
          <w:lang w:eastAsia="bg-BG" w:bidi="bg-BG"/>
        </w:rPr>
      </w:pPr>
      <w:r w:rsidRPr="00F05C1E">
        <w:rPr>
          <w:rFonts w:ascii="Times New Roman" w:eastAsia="Times New Roman" w:hAnsi="Times New Roman" w:cs="Times New Roman"/>
          <w:bCs/>
          <w:iCs/>
          <w:sz w:val="24"/>
          <w:szCs w:val="24"/>
          <w:lang w:eastAsia="bg-BG" w:bidi="bg-BG"/>
        </w:rPr>
        <w:t>1)Дава разрешение за изработването на ПУП-ПЗ на ПИ с идентификатор 52115.520.101 по кадастралната карта на с. Ново Оряхово, общ. Долни чифлик, обл. Варна за „жилищно строителство“, съгласно представената скица-предложение (приложение 5 към докладната записка).</w:t>
      </w:r>
    </w:p>
    <w:p w14:paraId="43F0B44F" w14:textId="77777777" w:rsidR="00F05C1E" w:rsidRPr="00F05C1E" w:rsidRDefault="00F05C1E" w:rsidP="00F05C1E">
      <w:pPr>
        <w:spacing w:after="0" w:line="240" w:lineRule="auto"/>
        <w:jc w:val="both"/>
        <w:rPr>
          <w:rFonts w:ascii="Times New Roman" w:eastAsia="Times New Roman" w:hAnsi="Times New Roman" w:cs="Times New Roman"/>
          <w:bCs/>
          <w:iCs/>
          <w:sz w:val="24"/>
          <w:szCs w:val="24"/>
          <w:lang w:eastAsia="bg-BG" w:bidi="bg-BG"/>
        </w:rPr>
      </w:pPr>
      <w:r w:rsidRPr="00F05C1E">
        <w:rPr>
          <w:rFonts w:ascii="Times New Roman" w:eastAsia="Times New Roman" w:hAnsi="Times New Roman" w:cs="Times New Roman"/>
          <w:bCs/>
          <w:iCs/>
          <w:sz w:val="24"/>
          <w:szCs w:val="24"/>
          <w:lang w:eastAsia="bg-BG" w:bidi="bg-BG"/>
        </w:rPr>
        <w:t>2)Одобрява представеното задание (приложение 2 към докладната записка).</w:t>
      </w:r>
    </w:p>
    <w:p w14:paraId="3DB96D30" w14:textId="77777777" w:rsidR="0043215A" w:rsidRPr="00CB0723" w:rsidRDefault="0043215A" w:rsidP="0043215A">
      <w:pPr>
        <w:spacing w:after="0" w:line="240" w:lineRule="auto"/>
        <w:jc w:val="both"/>
        <w:rPr>
          <w:rFonts w:ascii="Times New Roman" w:hAnsi="Times New Roman" w:cs="Times New Roman"/>
          <w:bCs/>
          <w:iCs/>
          <w:color w:val="000000"/>
          <w:sz w:val="24"/>
          <w:szCs w:val="24"/>
        </w:rPr>
      </w:pPr>
    </w:p>
    <w:p w14:paraId="12DF62C7" w14:textId="1BA55076" w:rsidR="00CB0723" w:rsidRPr="00CB0723" w:rsidRDefault="00CB0723" w:rsidP="00CB0723">
      <w:pPr>
        <w:spacing w:after="0" w:line="240" w:lineRule="auto"/>
        <w:jc w:val="both"/>
        <w:rPr>
          <w:rFonts w:ascii="Times New Roman" w:eastAsia="Times New Roman" w:hAnsi="Times New Roman" w:cs="Times New Roman"/>
          <w:b/>
          <w:bCs/>
          <w:sz w:val="24"/>
          <w:szCs w:val="24"/>
        </w:rPr>
      </w:pPr>
      <w:r w:rsidRPr="00CB0723">
        <w:rPr>
          <w:rFonts w:ascii="Times New Roman" w:eastAsia="Times New Roman" w:hAnsi="Times New Roman" w:cs="Times New Roman"/>
          <w:b/>
          <w:bCs/>
          <w:sz w:val="24"/>
          <w:szCs w:val="24"/>
        </w:rPr>
        <w:t>РЕШЕНИЕ № 61</w:t>
      </w:r>
      <w:r w:rsidR="00F05C1E">
        <w:rPr>
          <w:rFonts w:ascii="Times New Roman" w:eastAsia="Times New Roman" w:hAnsi="Times New Roman" w:cs="Times New Roman"/>
          <w:b/>
          <w:bCs/>
          <w:sz w:val="24"/>
          <w:szCs w:val="24"/>
        </w:rPr>
        <w:t>4</w:t>
      </w:r>
    </w:p>
    <w:p w14:paraId="1EDD33A1" w14:textId="77777777" w:rsidR="00CB0723" w:rsidRPr="00CB0723" w:rsidRDefault="00CB0723" w:rsidP="00CB0723">
      <w:pPr>
        <w:spacing w:after="0" w:line="240" w:lineRule="auto"/>
        <w:jc w:val="both"/>
        <w:rPr>
          <w:rFonts w:ascii="Times New Roman" w:eastAsia="Times New Roman" w:hAnsi="Times New Roman" w:cs="Times New Roman"/>
          <w:b/>
          <w:bCs/>
          <w:sz w:val="24"/>
          <w:szCs w:val="24"/>
        </w:rPr>
      </w:pPr>
    </w:p>
    <w:p w14:paraId="4CD3FD25" w14:textId="77777777" w:rsidR="00F05C1E" w:rsidRPr="00F05C1E" w:rsidRDefault="00F05C1E" w:rsidP="00F05C1E">
      <w:pPr>
        <w:spacing w:after="0" w:line="240" w:lineRule="auto"/>
        <w:jc w:val="both"/>
        <w:rPr>
          <w:rFonts w:ascii="Times New Roman" w:eastAsia="Times New Roman" w:hAnsi="Times New Roman" w:cs="Times New Roman"/>
          <w:bCs/>
          <w:iCs/>
          <w:sz w:val="24"/>
          <w:szCs w:val="24"/>
          <w:lang w:eastAsia="bg-BG" w:bidi="bg-BG"/>
        </w:rPr>
      </w:pPr>
      <w:r w:rsidRPr="00F05C1E">
        <w:rPr>
          <w:rFonts w:ascii="Times New Roman" w:eastAsia="Times New Roman" w:hAnsi="Times New Roman" w:cs="Times New Roman"/>
          <w:bCs/>
          <w:iCs/>
          <w:sz w:val="24"/>
          <w:szCs w:val="24"/>
          <w:lang w:eastAsia="bg-BG" w:bidi="bg-BG"/>
        </w:rPr>
        <w:t>На основание чл. 21, ал. 2 и във връзка с чл. 21, ал. 1, т. 11 от Закона за местното самоуправление и местната администрация, чл. 124а, ал. 1 и ал. 7, чл. 124б, ал. 1 и чл.17 от Закона за устройство на територията:</w:t>
      </w:r>
    </w:p>
    <w:p w14:paraId="7BA3576B" w14:textId="77777777" w:rsidR="00F05C1E" w:rsidRPr="00F05C1E" w:rsidRDefault="00F05C1E" w:rsidP="00F05C1E">
      <w:pPr>
        <w:spacing w:after="0" w:line="240" w:lineRule="auto"/>
        <w:jc w:val="both"/>
        <w:rPr>
          <w:rFonts w:ascii="Times New Roman" w:eastAsia="Times New Roman" w:hAnsi="Times New Roman" w:cs="Times New Roman"/>
          <w:bCs/>
          <w:iCs/>
          <w:sz w:val="24"/>
          <w:szCs w:val="24"/>
          <w:lang w:eastAsia="bg-BG" w:bidi="bg-BG"/>
        </w:rPr>
      </w:pPr>
      <w:r w:rsidRPr="00F05C1E">
        <w:rPr>
          <w:rFonts w:ascii="Times New Roman" w:eastAsia="Times New Roman" w:hAnsi="Times New Roman" w:cs="Times New Roman"/>
          <w:bCs/>
          <w:iCs/>
          <w:sz w:val="24"/>
          <w:szCs w:val="24"/>
          <w:lang w:eastAsia="bg-BG" w:bidi="bg-BG"/>
        </w:rPr>
        <w:t>1) Дава разрешение за изработването на ПУП-ПРЗ на ПИ с идентификатор 86088.23.16 по кадастралната карта на с. Юнец, общ. Долни чифлик, обл. Варна за „жилищно строителство“, съгласно представената скица-предложение (приложение 5 към докладната записка), по правилата на чл.17 от ЗУТ.</w:t>
      </w:r>
    </w:p>
    <w:p w14:paraId="445DA20D" w14:textId="77777777" w:rsidR="00F05C1E" w:rsidRPr="00F05C1E" w:rsidRDefault="00F05C1E" w:rsidP="00F05C1E">
      <w:pPr>
        <w:spacing w:after="0" w:line="240" w:lineRule="auto"/>
        <w:jc w:val="both"/>
        <w:rPr>
          <w:rFonts w:ascii="Times New Roman" w:eastAsia="Times New Roman" w:hAnsi="Times New Roman" w:cs="Times New Roman"/>
          <w:bCs/>
          <w:iCs/>
          <w:sz w:val="24"/>
          <w:szCs w:val="24"/>
          <w:lang w:eastAsia="bg-BG" w:bidi="bg-BG"/>
        </w:rPr>
      </w:pPr>
      <w:r w:rsidRPr="00F05C1E">
        <w:rPr>
          <w:rFonts w:ascii="Times New Roman" w:eastAsia="Times New Roman" w:hAnsi="Times New Roman" w:cs="Times New Roman"/>
          <w:bCs/>
          <w:iCs/>
          <w:sz w:val="24"/>
          <w:szCs w:val="24"/>
          <w:lang w:eastAsia="bg-BG" w:bidi="bg-BG"/>
        </w:rPr>
        <w:lastRenderedPageBreak/>
        <w:t>2) Одобрява представеното задание (приложение 2 към докладната записка).</w:t>
      </w:r>
    </w:p>
    <w:p w14:paraId="1D10C280" w14:textId="77777777" w:rsidR="00CB0723" w:rsidRDefault="00CB0723" w:rsidP="00CB0723">
      <w:pPr>
        <w:spacing w:after="0" w:line="240" w:lineRule="auto"/>
        <w:jc w:val="both"/>
        <w:rPr>
          <w:rFonts w:ascii="Times New Roman" w:eastAsia="Times New Roman" w:hAnsi="Times New Roman" w:cs="Times New Roman"/>
          <w:b/>
          <w:bCs/>
          <w:sz w:val="24"/>
          <w:szCs w:val="24"/>
        </w:rPr>
      </w:pPr>
    </w:p>
    <w:p w14:paraId="310EA6DC" w14:textId="18949979" w:rsidR="00CB0723" w:rsidRPr="00CB0723" w:rsidRDefault="00CB0723" w:rsidP="00CB0723">
      <w:pPr>
        <w:spacing w:after="0" w:line="240" w:lineRule="auto"/>
        <w:rPr>
          <w:rFonts w:ascii="Times New Roman" w:eastAsia="Times New Roman" w:hAnsi="Times New Roman" w:cs="Times New Roman"/>
          <w:b/>
          <w:bCs/>
          <w:sz w:val="24"/>
          <w:szCs w:val="24"/>
        </w:rPr>
      </w:pPr>
      <w:r w:rsidRPr="00CB0723">
        <w:rPr>
          <w:rFonts w:ascii="Times New Roman" w:eastAsia="Times New Roman" w:hAnsi="Times New Roman" w:cs="Times New Roman"/>
          <w:b/>
          <w:bCs/>
          <w:sz w:val="24"/>
          <w:szCs w:val="24"/>
        </w:rPr>
        <w:t>РЕШЕНИЕ № 61</w:t>
      </w:r>
      <w:r w:rsidR="00F05C1E">
        <w:rPr>
          <w:rFonts w:ascii="Times New Roman" w:eastAsia="Times New Roman" w:hAnsi="Times New Roman" w:cs="Times New Roman"/>
          <w:b/>
          <w:bCs/>
          <w:sz w:val="24"/>
          <w:szCs w:val="24"/>
        </w:rPr>
        <w:t>5</w:t>
      </w:r>
    </w:p>
    <w:p w14:paraId="21192100" w14:textId="77777777" w:rsidR="00827EAA" w:rsidRPr="00827EAA" w:rsidRDefault="00827EAA" w:rsidP="00827EAA">
      <w:pPr>
        <w:spacing w:after="0" w:line="240" w:lineRule="auto"/>
        <w:jc w:val="both"/>
        <w:rPr>
          <w:rFonts w:ascii="Times New Roman" w:eastAsia="Times New Roman" w:hAnsi="Times New Roman" w:cs="Times New Roman"/>
          <w:bCs/>
          <w:iCs/>
          <w:sz w:val="24"/>
          <w:szCs w:val="24"/>
          <w:lang w:eastAsia="bg-BG" w:bidi="bg-BG"/>
        </w:rPr>
      </w:pPr>
      <w:r w:rsidRPr="00827EAA">
        <w:rPr>
          <w:rFonts w:ascii="Times New Roman" w:eastAsia="Times New Roman" w:hAnsi="Times New Roman" w:cs="Times New Roman"/>
          <w:bCs/>
          <w:iCs/>
          <w:sz w:val="24"/>
          <w:szCs w:val="24"/>
          <w:lang w:eastAsia="bg-BG" w:bidi="bg-BG"/>
        </w:rPr>
        <w:t>1. На основание чл. 21, ал. 2 във връзка с чл. 21, ал. 1, т. 23 от Закона за местното самоуправление и местната администрация и чл. 220, ал. 1, чл. 221, т. 1, т. 2, т. 6, т. 7, т. 10  и т. 11 от Търговския закон, както и чл. 39 от Наредбата за условията и реда за упражняване на правата на собственост на община Долни чифлик в търговски дружества с общинско участие в капитала и за участието на общината в граждански дружества и за сключване на договори за съвместна дейност, дава мандат на представителя на община Долни чифлик в общото събрание на акционерите на Многопрофилна болница за активно лечение «Света Анна - Варна» АД  на 09.09.2025 г., респективно на 24.09.2025 г. да гласува, както следва:</w:t>
      </w:r>
    </w:p>
    <w:p w14:paraId="5C13D065" w14:textId="77777777" w:rsidR="00827EAA" w:rsidRPr="00827EAA" w:rsidRDefault="00827EAA" w:rsidP="00827EAA">
      <w:pPr>
        <w:spacing w:after="0" w:line="240" w:lineRule="auto"/>
        <w:jc w:val="both"/>
        <w:rPr>
          <w:rFonts w:ascii="Times New Roman" w:eastAsia="Times New Roman" w:hAnsi="Times New Roman" w:cs="Times New Roman"/>
          <w:bCs/>
          <w:iCs/>
          <w:color w:val="000000"/>
          <w:sz w:val="24"/>
          <w:szCs w:val="24"/>
          <w:lang w:eastAsia="bg-BG" w:bidi="bg-BG"/>
        </w:rPr>
      </w:pPr>
      <w:r w:rsidRPr="00827EAA">
        <w:rPr>
          <w:rFonts w:ascii="Times New Roman" w:eastAsia="Times New Roman" w:hAnsi="Times New Roman" w:cs="Times New Roman"/>
          <w:bCs/>
          <w:iCs/>
          <w:sz w:val="24"/>
          <w:szCs w:val="24"/>
          <w:lang w:eastAsia="bg-BG" w:bidi="bg-BG"/>
        </w:rPr>
        <w:t xml:space="preserve">   1.1. По т. 1 от дневния ред „</w:t>
      </w:r>
      <w:r w:rsidRPr="00827EAA">
        <w:rPr>
          <w:rFonts w:ascii="Times New Roman" w:eastAsia="Times New Roman" w:hAnsi="Times New Roman" w:cs="Times New Roman"/>
          <w:bCs/>
          <w:iCs/>
          <w:color w:val="000000"/>
          <w:sz w:val="24"/>
          <w:szCs w:val="24"/>
          <w:lang w:eastAsia="bg-BG" w:bidi="bg-BG"/>
        </w:rPr>
        <w:t>Приемане на доклад на съвета на директорите за дейността на дружеството през 2024 г.“ да гласува: ПРИЕМА доклада на съвета на директорите за дейността на дружеството през 2024 г.</w:t>
      </w:r>
    </w:p>
    <w:p w14:paraId="7F2E92E5" w14:textId="77777777" w:rsidR="00827EAA" w:rsidRPr="00827EAA" w:rsidRDefault="00827EAA" w:rsidP="00827EAA">
      <w:pPr>
        <w:spacing w:after="0" w:line="240" w:lineRule="auto"/>
        <w:jc w:val="both"/>
        <w:rPr>
          <w:rFonts w:ascii="Times New Roman" w:eastAsia="Times New Roman" w:hAnsi="Times New Roman" w:cs="Times New Roman"/>
          <w:bCs/>
          <w:iCs/>
          <w:color w:val="000000"/>
          <w:sz w:val="24"/>
          <w:szCs w:val="24"/>
          <w:lang w:eastAsia="bg-BG" w:bidi="bg-BG"/>
        </w:rPr>
      </w:pPr>
      <w:r w:rsidRPr="00827EAA">
        <w:rPr>
          <w:rFonts w:ascii="Times New Roman" w:eastAsia="Times New Roman" w:hAnsi="Times New Roman" w:cs="Times New Roman"/>
          <w:bCs/>
          <w:iCs/>
          <w:color w:val="000000"/>
          <w:sz w:val="24"/>
          <w:szCs w:val="24"/>
          <w:lang w:eastAsia="bg-BG" w:bidi="bg-BG"/>
        </w:rPr>
        <w:t xml:space="preserve">   1.2. По т. 2 от дневния ред „Одобряване на годишния  финансов отчет и анализ на дружеството за 2024 г. заверен от регистриран одитор“ да гласува: ОДОБРЯВА годишния финансов отчет и анализ на дружеството за 2024 г. заверен от регистрирания одитор.</w:t>
      </w:r>
    </w:p>
    <w:p w14:paraId="38C66416" w14:textId="77777777" w:rsidR="00827EAA" w:rsidRPr="00827EAA" w:rsidRDefault="00827EAA" w:rsidP="00827EAA">
      <w:pPr>
        <w:spacing w:after="0" w:line="240" w:lineRule="auto"/>
        <w:jc w:val="both"/>
        <w:rPr>
          <w:rFonts w:ascii="Times New Roman" w:eastAsia="Times New Roman" w:hAnsi="Times New Roman" w:cs="Times New Roman"/>
          <w:bCs/>
          <w:iCs/>
          <w:color w:val="000000"/>
          <w:sz w:val="24"/>
          <w:szCs w:val="24"/>
          <w:lang w:eastAsia="bg-BG" w:bidi="bg-BG"/>
        </w:rPr>
      </w:pPr>
      <w:r w:rsidRPr="00827EAA">
        <w:rPr>
          <w:rFonts w:ascii="Times New Roman" w:eastAsia="Times New Roman" w:hAnsi="Times New Roman" w:cs="Times New Roman"/>
          <w:bCs/>
          <w:iCs/>
          <w:color w:val="000000"/>
          <w:sz w:val="24"/>
          <w:szCs w:val="24"/>
          <w:lang w:eastAsia="bg-BG" w:bidi="bg-BG"/>
        </w:rPr>
        <w:t xml:space="preserve">     1.3. По т. 3 от дневния ред „Приемане на консолидирания доклад за дейността за 2024г. да гласува: ПРИЕМА консолидирания доклад за дейността за 2024г.</w:t>
      </w:r>
    </w:p>
    <w:p w14:paraId="2DFA7470" w14:textId="77777777" w:rsidR="00827EAA" w:rsidRPr="00827EAA" w:rsidRDefault="00827EAA" w:rsidP="00827EAA">
      <w:pPr>
        <w:spacing w:after="0" w:line="240" w:lineRule="auto"/>
        <w:jc w:val="both"/>
        <w:rPr>
          <w:rFonts w:ascii="Times New Roman" w:eastAsia="Times New Roman" w:hAnsi="Times New Roman" w:cs="Times New Roman"/>
          <w:bCs/>
          <w:iCs/>
          <w:color w:val="000000"/>
          <w:sz w:val="24"/>
          <w:szCs w:val="24"/>
          <w:lang w:eastAsia="bg-BG" w:bidi="bg-BG"/>
        </w:rPr>
      </w:pPr>
      <w:r w:rsidRPr="00827EAA">
        <w:rPr>
          <w:rFonts w:ascii="Times New Roman" w:eastAsia="Times New Roman" w:hAnsi="Times New Roman" w:cs="Times New Roman"/>
          <w:bCs/>
          <w:iCs/>
          <w:color w:val="000000"/>
          <w:sz w:val="24"/>
          <w:szCs w:val="24"/>
          <w:lang w:eastAsia="bg-BG" w:bidi="bg-BG"/>
        </w:rPr>
        <w:t>1.4. По т. 4 от дневния ред „Приемане на консолидирания годишен финансов отчет за 2024г., заверен от регистриран одитор да гласува: ПРИЕМА консолидирания годишен финансов отчет за 2024 г., заверен от регистрирания одитор.</w:t>
      </w:r>
    </w:p>
    <w:p w14:paraId="7C51BB5C" w14:textId="77777777" w:rsidR="00827EAA" w:rsidRPr="00827EAA" w:rsidRDefault="00827EAA" w:rsidP="00827EAA">
      <w:pPr>
        <w:spacing w:after="0" w:line="240" w:lineRule="auto"/>
        <w:jc w:val="both"/>
        <w:rPr>
          <w:rFonts w:ascii="Times New Roman" w:eastAsia="Times New Roman" w:hAnsi="Times New Roman" w:cs="Times New Roman"/>
          <w:bCs/>
          <w:iCs/>
          <w:color w:val="000000"/>
          <w:sz w:val="24"/>
          <w:szCs w:val="24"/>
          <w:lang w:eastAsia="bg-BG" w:bidi="bg-BG"/>
        </w:rPr>
      </w:pPr>
      <w:r w:rsidRPr="00827EAA">
        <w:rPr>
          <w:rFonts w:ascii="Times New Roman" w:eastAsia="Times New Roman" w:hAnsi="Times New Roman" w:cs="Times New Roman"/>
          <w:bCs/>
          <w:iCs/>
          <w:color w:val="000000"/>
          <w:sz w:val="24"/>
          <w:szCs w:val="24"/>
          <w:lang w:eastAsia="bg-BG" w:bidi="bg-BG"/>
        </w:rPr>
        <w:t xml:space="preserve">1.5. По т. 5 от дневния ред „Освобождаване от отговорност на членовете на Съвета на директорите за дейността им през 2024 г.“ да гласува: ОСВОБОЖДАВА отговорност членовете на Съвета на директорите за дейността им през 2024 г. </w:t>
      </w:r>
    </w:p>
    <w:p w14:paraId="668DADFB" w14:textId="77777777" w:rsidR="00827EAA" w:rsidRPr="00827EAA" w:rsidRDefault="00827EAA" w:rsidP="00827EAA">
      <w:pPr>
        <w:spacing w:after="0" w:line="240" w:lineRule="auto"/>
        <w:jc w:val="both"/>
        <w:rPr>
          <w:rFonts w:ascii="Times New Roman" w:eastAsia="Times New Roman" w:hAnsi="Times New Roman" w:cs="Times New Roman"/>
          <w:bCs/>
          <w:iCs/>
          <w:color w:val="000000"/>
          <w:sz w:val="24"/>
          <w:szCs w:val="24"/>
          <w:lang w:eastAsia="bg-BG" w:bidi="bg-BG"/>
        </w:rPr>
      </w:pPr>
      <w:r w:rsidRPr="00827EAA">
        <w:rPr>
          <w:rFonts w:ascii="Times New Roman" w:eastAsia="Times New Roman" w:hAnsi="Times New Roman" w:cs="Times New Roman"/>
          <w:bCs/>
          <w:iCs/>
          <w:color w:val="000000"/>
          <w:sz w:val="24"/>
          <w:szCs w:val="24"/>
          <w:lang w:eastAsia="bg-BG" w:bidi="bg-BG"/>
        </w:rPr>
        <w:t>1.6. По т. 6 от дневния ред „Избор на регистриран одитор за 2025 г.“ да гласува: ИЗБИРА И НАЗНАЧАВА предложения регистриран одитор за 2025 г.;</w:t>
      </w:r>
    </w:p>
    <w:p w14:paraId="6458763C" w14:textId="77777777" w:rsidR="00827EAA" w:rsidRPr="00827EAA" w:rsidRDefault="00827EAA" w:rsidP="00827EAA">
      <w:pPr>
        <w:spacing w:after="0" w:line="240" w:lineRule="auto"/>
        <w:jc w:val="both"/>
        <w:rPr>
          <w:rFonts w:ascii="Times New Roman" w:eastAsia="Times New Roman" w:hAnsi="Times New Roman" w:cs="Times New Roman"/>
          <w:bCs/>
          <w:iCs/>
          <w:color w:val="000000"/>
          <w:sz w:val="24"/>
          <w:szCs w:val="24"/>
          <w:lang w:eastAsia="bg-BG" w:bidi="bg-BG"/>
        </w:rPr>
      </w:pPr>
      <w:r w:rsidRPr="00827EAA">
        <w:rPr>
          <w:rFonts w:ascii="Times New Roman" w:eastAsia="Times New Roman" w:hAnsi="Times New Roman" w:cs="Times New Roman"/>
          <w:bCs/>
          <w:iCs/>
          <w:color w:val="000000"/>
          <w:sz w:val="24"/>
          <w:szCs w:val="24"/>
          <w:lang w:eastAsia="bg-BG" w:bidi="bg-BG"/>
        </w:rPr>
        <w:t>1.7. По т. 7 от дневния ред „Промяна в капитала на дружеството“ да гласува: ПРИЕМА предложената промяна в капитала на дружеството.</w:t>
      </w:r>
    </w:p>
    <w:p w14:paraId="30BCC5E6" w14:textId="77777777" w:rsidR="00827EAA" w:rsidRPr="00827EAA" w:rsidRDefault="00827EAA" w:rsidP="00827EAA">
      <w:pPr>
        <w:spacing w:after="0" w:line="240" w:lineRule="auto"/>
        <w:jc w:val="both"/>
        <w:rPr>
          <w:rFonts w:ascii="Times New Roman" w:eastAsia="Times New Roman" w:hAnsi="Times New Roman" w:cs="Times New Roman"/>
          <w:bCs/>
          <w:iCs/>
          <w:color w:val="000000"/>
          <w:sz w:val="24"/>
          <w:szCs w:val="24"/>
          <w:lang w:eastAsia="bg-BG" w:bidi="bg-BG"/>
        </w:rPr>
      </w:pPr>
      <w:r w:rsidRPr="00827EAA">
        <w:rPr>
          <w:rFonts w:ascii="Times New Roman" w:eastAsia="Times New Roman" w:hAnsi="Times New Roman" w:cs="Times New Roman"/>
          <w:bCs/>
          <w:iCs/>
          <w:color w:val="000000"/>
          <w:sz w:val="24"/>
          <w:szCs w:val="24"/>
          <w:lang w:eastAsia="bg-BG" w:bidi="bg-BG"/>
        </w:rPr>
        <w:t>1.8. По т. 8 от дневния ред „Промяна в Устава на дружеството“ да гласува: ПРИЕМА предложената промяна в Устава на дружеството.</w:t>
      </w:r>
    </w:p>
    <w:p w14:paraId="5500C3D2" w14:textId="77777777" w:rsidR="00827EAA" w:rsidRPr="00827EAA" w:rsidRDefault="00827EAA" w:rsidP="00827EAA">
      <w:pPr>
        <w:spacing w:after="0" w:line="240" w:lineRule="auto"/>
        <w:jc w:val="both"/>
        <w:rPr>
          <w:rFonts w:ascii="Times New Roman" w:eastAsia="Times New Roman" w:hAnsi="Times New Roman" w:cs="Times New Roman"/>
          <w:bCs/>
          <w:iCs/>
          <w:color w:val="000000"/>
          <w:sz w:val="24"/>
          <w:szCs w:val="24"/>
          <w:lang w:eastAsia="bg-BG" w:bidi="bg-BG"/>
        </w:rPr>
      </w:pPr>
      <w:r w:rsidRPr="00827EAA">
        <w:rPr>
          <w:rFonts w:ascii="Times New Roman" w:eastAsia="Times New Roman" w:hAnsi="Times New Roman" w:cs="Times New Roman"/>
          <w:bCs/>
          <w:iCs/>
          <w:color w:val="000000"/>
          <w:sz w:val="24"/>
          <w:szCs w:val="24"/>
          <w:lang w:eastAsia="bg-BG" w:bidi="bg-BG"/>
        </w:rPr>
        <w:t>1.9. По т. 9 от дневния ред „Одобряване на бизнес програма за тригодишен период 2025-2027 г“ приета с Протокол № 20/01.08.2025 г. от проведеното заседание на Съвета на директорите на МБАЛ „Света Анна-Варна“ АД да гласува: ОДОРЯВА „Бизнес програма за тригодишен период 2025-2027 г“ приета с Протокол № 20/01.08.2025 г. от проведеното заседание на Съвета на директорите на МБАЛ „Света Анна-Варна“ АД.</w:t>
      </w:r>
    </w:p>
    <w:p w14:paraId="19654322" w14:textId="77777777" w:rsidR="00827EAA" w:rsidRPr="00827EAA" w:rsidRDefault="00827EAA" w:rsidP="00827EAA">
      <w:pPr>
        <w:spacing w:after="0" w:line="240" w:lineRule="auto"/>
        <w:jc w:val="both"/>
        <w:rPr>
          <w:rFonts w:ascii="Times New Roman" w:eastAsia="Times New Roman" w:hAnsi="Times New Roman" w:cs="Times New Roman"/>
          <w:bCs/>
          <w:iCs/>
          <w:sz w:val="24"/>
          <w:szCs w:val="24"/>
          <w:lang w:eastAsia="bg-BG" w:bidi="bg-BG"/>
        </w:rPr>
      </w:pPr>
      <w:r w:rsidRPr="00827EAA">
        <w:rPr>
          <w:rFonts w:ascii="Times New Roman" w:eastAsia="Times New Roman" w:hAnsi="Times New Roman" w:cs="Times New Roman"/>
          <w:bCs/>
          <w:iCs/>
          <w:sz w:val="24"/>
          <w:szCs w:val="24"/>
          <w:lang w:eastAsia="bg-BG" w:bidi="bg-BG"/>
        </w:rPr>
        <w:t xml:space="preserve">     1.10. По т.10 от дневния ред „Разни“ да гласува както намери за добре след запознаване с направените от акционерите предложения по разгледаните въпроси.</w:t>
      </w:r>
    </w:p>
    <w:p w14:paraId="5F237DF8" w14:textId="77777777" w:rsidR="0043215A" w:rsidRDefault="0043215A" w:rsidP="0043215A">
      <w:pPr>
        <w:spacing w:after="0" w:line="240" w:lineRule="auto"/>
        <w:jc w:val="both"/>
        <w:rPr>
          <w:rFonts w:ascii="Times New Roman" w:hAnsi="Times New Roman" w:cs="Times New Roman"/>
          <w:bCs/>
          <w:iCs/>
          <w:color w:val="000000"/>
          <w:sz w:val="24"/>
          <w:szCs w:val="24"/>
        </w:rPr>
      </w:pPr>
    </w:p>
    <w:p w14:paraId="6A786484" w14:textId="79091338" w:rsidR="001A1C0B" w:rsidRPr="001A1C0B" w:rsidRDefault="001A1C0B" w:rsidP="001A1C0B">
      <w:pPr>
        <w:spacing w:after="0" w:line="240" w:lineRule="auto"/>
        <w:jc w:val="both"/>
        <w:rPr>
          <w:rFonts w:ascii="Times New Roman" w:eastAsia="Times New Roman" w:hAnsi="Times New Roman" w:cs="Times New Roman"/>
          <w:b/>
          <w:bCs/>
          <w:sz w:val="24"/>
          <w:szCs w:val="24"/>
        </w:rPr>
      </w:pPr>
      <w:r w:rsidRPr="001A1C0B">
        <w:rPr>
          <w:rFonts w:ascii="Times New Roman" w:eastAsia="Times New Roman" w:hAnsi="Times New Roman" w:cs="Times New Roman"/>
          <w:b/>
          <w:bCs/>
          <w:sz w:val="24"/>
          <w:szCs w:val="24"/>
        </w:rPr>
        <w:t>РЕШЕНИЕ № 61</w:t>
      </w:r>
      <w:r w:rsidR="00EF612D">
        <w:rPr>
          <w:rFonts w:ascii="Times New Roman" w:eastAsia="Times New Roman" w:hAnsi="Times New Roman" w:cs="Times New Roman"/>
          <w:b/>
          <w:bCs/>
          <w:sz w:val="24"/>
          <w:szCs w:val="24"/>
        </w:rPr>
        <w:t>6</w:t>
      </w:r>
    </w:p>
    <w:p w14:paraId="27B50887" w14:textId="77777777" w:rsidR="001A1C0B" w:rsidRPr="001A1C0B" w:rsidRDefault="001A1C0B" w:rsidP="001A1C0B">
      <w:pPr>
        <w:spacing w:after="0" w:line="240" w:lineRule="auto"/>
        <w:jc w:val="both"/>
        <w:rPr>
          <w:rFonts w:ascii="Times New Roman" w:eastAsia="Times New Roman" w:hAnsi="Times New Roman" w:cs="Times New Roman"/>
          <w:b/>
          <w:bCs/>
          <w:sz w:val="24"/>
          <w:szCs w:val="24"/>
        </w:rPr>
      </w:pPr>
    </w:p>
    <w:p w14:paraId="2266C583" w14:textId="77777777" w:rsidR="00EF612D" w:rsidRPr="00EF612D" w:rsidRDefault="00EF612D" w:rsidP="00EF612D">
      <w:pPr>
        <w:spacing w:after="0" w:line="240" w:lineRule="auto"/>
        <w:jc w:val="both"/>
        <w:rPr>
          <w:rFonts w:ascii="Times New Roman" w:eastAsia="Times New Roman" w:hAnsi="Times New Roman" w:cs="Times New Roman"/>
          <w:bCs/>
          <w:sz w:val="24"/>
          <w:szCs w:val="24"/>
          <w:lang w:val="ru-RU"/>
        </w:rPr>
      </w:pPr>
      <w:r w:rsidRPr="00EF612D">
        <w:rPr>
          <w:rFonts w:ascii="Times New Roman" w:eastAsia="Times New Roman" w:hAnsi="Times New Roman" w:cs="Times New Roman"/>
          <w:bCs/>
          <w:sz w:val="24"/>
          <w:szCs w:val="24"/>
          <w:lang w:val="ru-RU"/>
        </w:rPr>
        <w:t xml:space="preserve">На основание </w:t>
      </w:r>
      <w:r w:rsidRPr="00EF612D">
        <w:rPr>
          <w:rFonts w:ascii="Times New Roman" w:eastAsia="Times New Roman" w:hAnsi="Times New Roman" w:cs="Times New Roman"/>
          <w:bCs/>
          <w:sz w:val="24"/>
          <w:szCs w:val="24"/>
        </w:rPr>
        <w:t>чл.21, ал.2 във връзка с чл.21, ал.</w:t>
      </w:r>
      <w:r w:rsidRPr="00EF612D">
        <w:rPr>
          <w:rFonts w:ascii="Times New Roman" w:eastAsia="Times New Roman" w:hAnsi="Times New Roman" w:cs="Times New Roman"/>
          <w:bCs/>
          <w:sz w:val="24"/>
          <w:szCs w:val="24"/>
          <w:lang w:val="en-US"/>
        </w:rPr>
        <w:t>1</w:t>
      </w:r>
      <w:r w:rsidRPr="00EF612D">
        <w:rPr>
          <w:rFonts w:ascii="Times New Roman" w:eastAsia="Times New Roman" w:hAnsi="Times New Roman" w:cs="Times New Roman"/>
          <w:bCs/>
          <w:sz w:val="24"/>
          <w:szCs w:val="24"/>
        </w:rPr>
        <w:t>, т.6 от Закона за местното самоуправление и местната администрация и</w:t>
      </w:r>
      <w:r w:rsidRPr="00EF612D">
        <w:rPr>
          <w:rFonts w:ascii="Times New Roman" w:eastAsia="Times New Roman" w:hAnsi="Times New Roman" w:cs="Times New Roman"/>
          <w:bCs/>
          <w:sz w:val="24"/>
          <w:szCs w:val="24"/>
          <w:lang w:val="ru-RU"/>
        </w:rPr>
        <w:t xml:space="preserve"> </w:t>
      </w:r>
      <w:r w:rsidRPr="00EF612D">
        <w:rPr>
          <w:rFonts w:ascii="Times New Roman" w:eastAsia="Times New Roman" w:hAnsi="Times New Roman" w:cs="Times New Roman"/>
          <w:bCs/>
          <w:sz w:val="24"/>
          <w:szCs w:val="24"/>
        </w:rPr>
        <w:t xml:space="preserve">чл. 3 </w:t>
      </w:r>
      <w:r w:rsidRPr="00EF612D">
        <w:rPr>
          <w:rFonts w:ascii="Times New Roman" w:eastAsia="Times New Roman" w:hAnsi="Times New Roman" w:cs="Times New Roman"/>
          <w:bCs/>
          <w:sz w:val="24"/>
          <w:szCs w:val="24"/>
          <w:lang w:val="ru-RU"/>
        </w:rPr>
        <w:t xml:space="preserve">от </w:t>
      </w:r>
      <w:proofErr w:type="spellStart"/>
      <w:r w:rsidRPr="00EF612D">
        <w:rPr>
          <w:rFonts w:ascii="Times New Roman" w:eastAsia="Times New Roman" w:hAnsi="Times New Roman" w:cs="Times New Roman"/>
          <w:bCs/>
          <w:sz w:val="24"/>
          <w:szCs w:val="24"/>
          <w:lang w:val="ru-RU"/>
        </w:rPr>
        <w:t>Правилника</w:t>
      </w:r>
      <w:proofErr w:type="spellEnd"/>
      <w:r w:rsidRPr="00EF612D">
        <w:rPr>
          <w:rFonts w:ascii="Times New Roman" w:eastAsia="Times New Roman" w:hAnsi="Times New Roman" w:cs="Times New Roman"/>
          <w:bCs/>
          <w:sz w:val="24"/>
          <w:szCs w:val="24"/>
          <w:lang w:val="ru-RU"/>
        </w:rPr>
        <w:t xml:space="preserve"> за </w:t>
      </w:r>
      <w:proofErr w:type="spellStart"/>
      <w:r w:rsidRPr="00EF612D">
        <w:rPr>
          <w:rFonts w:ascii="Times New Roman" w:eastAsia="Times New Roman" w:hAnsi="Times New Roman" w:cs="Times New Roman"/>
          <w:bCs/>
          <w:sz w:val="24"/>
          <w:szCs w:val="24"/>
          <w:lang w:val="ru-RU"/>
        </w:rPr>
        <w:t>реда</w:t>
      </w:r>
      <w:proofErr w:type="spellEnd"/>
      <w:r w:rsidRPr="00EF612D">
        <w:rPr>
          <w:rFonts w:ascii="Times New Roman" w:eastAsia="Times New Roman" w:hAnsi="Times New Roman" w:cs="Times New Roman"/>
          <w:bCs/>
          <w:sz w:val="24"/>
          <w:szCs w:val="24"/>
          <w:lang w:val="ru-RU"/>
        </w:rPr>
        <w:t xml:space="preserve"> и начина за </w:t>
      </w:r>
      <w:proofErr w:type="spellStart"/>
      <w:r w:rsidRPr="00EF612D">
        <w:rPr>
          <w:rFonts w:ascii="Times New Roman" w:eastAsia="Times New Roman" w:hAnsi="Times New Roman" w:cs="Times New Roman"/>
          <w:bCs/>
          <w:sz w:val="24"/>
          <w:szCs w:val="24"/>
          <w:lang w:val="ru-RU"/>
        </w:rPr>
        <w:t>отпускане</w:t>
      </w:r>
      <w:proofErr w:type="spellEnd"/>
      <w:r w:rsidRPr="00EF612D">
        <w:rPr>
          <w:rFonts w:ascii="Times New Roman" w:eastAsia="Times New Roman" w:hAnsi="Times New Roman" w:cs="Times New Roman"/>
          <w:bCs/>
          <w:sz w:val="24"/>
          <w:szCs w:val="24"/>
          <w:lang w:val="ru-RU"/>
        </w:rPr>
        <w:t xml:space="preserve"> на </w:t>
      </w:r>
      <w:proofErr w:type="spellStart"/>
      <w:r w:rsidRPr="00EF612D">
        <w:rPr>
          <w:rFonts w:ascii="Times New Roman" w:eastAsia="Times New Roman" w:hAnsi="Times New Roman" w:cs="Times New Roman"/>
          <w:bCs/>
          <w:sz w:val="24"/>
          <w:szCs w:val="24"/>
          <w:lang w:val="ru-RU"/>
        </w:rPr>
        <w:t>еднократна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финансова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помощ</w:t>
      </w:r>
      <w:proofErr w:type="spellEnd"/>
      <w:r w:rsidRPr="00EF612D">
        <w:rPr>
          <w:rFonts w:ascii="Times New Roman" w:eastAsia="Times New Roman" w:hAnsi="Times New Roman" w:cs="Times New Roman"/>
          <w:bCs/>
          <w:sz w:val="24"/>
          <w:szCs w:val="24"/>
          <w:lang w:val="ru-RU"/>
        </w:rPr>
        <w:t xml:space="preserve"> на </w:t>
      </w:r>
      <w:proofErr w:type="spellStart"/>
      <w:r w:rsidRPr="00EF612D">
        <w:rPr>
          <w:rFonts w:ascii="Times New Roman" w:eastAsia="Times New Roman" w:hAnsi="Times New Roman" w:cs="Times New Roman"/>
          <w:bCs/>
          <w:sz w:val="24"/>
          <w:szCs w:val="24"/>
          <w:lang w:val="ru-RU"/>
        </w:rPr>
        <w:t>граждани</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във</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връзка</w:t>
      </w:r>
      <w:proofErr w:type="spellEnd"/>
      <w:r w:rsidRPr="00EF612D">
        <w:rPr>
          <w:rFonts w:ascii="Times New Roman" w:eastAsia="Times New Roman" w:hAnsi="Times New Roman" w:cs="Times New Roman"/>
          <w:bCs/>
          <w:sz w:val="24"/>
          <w:szCs w:val="24"/>
          <w:lang w:val="ru-RU"/>
        </w:rPr>
        <w:t xml:space="preserve"> с чл.7 и чл.14 от </w:t>
      </w:r>
      <w:proofErr w:type="spellStart"/>
      <w:r w:rsidRPr="00EF612D">
        <w:rPr>
          <w:rFonts w:ascii="Times New Roman" w:eastAsia="Times New Roman" w:hAnsi="Times New Roman" w:cs="Times New Roman"/>
          <w:bCs/>
          <w:sz w:val="24"/>
          <w:szCs w:val="24"/>
          <w:lang w:val="ru-RU"/>
        </w:rPr>
        <w:t>същия</w:t>
      </w:r>
      <w:proofErr w:type="spellEnd"/>
      <w:r w:rsidRPr="00EF612D">
        <w:rPr>
          <w:rFonts w:ascii="Times New Roman" w:eastAsia="Times New Roman" w:hAnsi="Times New Roman" w:cs="Times New Roman"/>
          <w:bCs/>
          <w:sz w:val="24"/>
          <w:szCs w:val="24"/>
          <w:lang w:val="ru-RU"/>
        </w:rPr>
        <w:t xml:space="preserve"> да се </w:t>
      </w:r>
      <w:proofErr w:type="spellStart"/>
      <w:r w:rsidRPr="00EF612D">
        <w:rPr>
          <w:rFonts w:ascii="Times New Roman" w:eastAsia="Times New Roman" w:hAnsi="Times New Roman" w:cs="Times New Roman"/>
          <w:bCs/>
          <w:sz w:val="24"/>
          <w:szCs w:val="24"/>
          <w:lang w:val="ru-RU"/>
        </w:rPr>
        <w:t>отпусне</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еднократна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финансова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помощ</w:t>
      </w:r>
      <w:proofErr w:type="spellEnd"/>
      <w:r w:rsidRPr="00EF612D">
        <w:rPr>
          <w:rFonts w:ascii="Times New Roman" w:eastAsia="Times New Roman" w:hAnsi="Times New Roman" w:cs="Times New Roman"/>
          <w:bCs/>
          <w:sz w:val="24"/>
          <w:szCs w:val="24"/>
          <w:lang w:val="ru-RU"/>
        </w:rPr>
        <w:t xml:space="preserve"> на </w:t>
      </w:r>
      <w:proofErr w:type="spellStart"/>
      <w:r w:rsidRPr="00EF612D">
        <w:rPr>
          <w:rFonts w:ascii="Times New Roman" w:eastAsia="Times New Roman" w:hAnsi="Times New Roman" w:cs="Times New Roman"/>
          <w:bCs/>
          <w:sz w:val="24"/>
          <w:szCs w:val="24"/>
          <w:lang w:val="ru-RU"/>
        </w:rPr>
        <w:t>следните</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граждани</w:t>
      </w:r>
      <w:proofErr w:type="spellEnd"/>
      <w:r w:rsidRPr="00EF612D">
        <w:rPr>
          <w:rFonts w:ascii="Times New Roman" w:eastAsia="Times New Roman" w:hAnsi="Times New Roman" w:cs="Times New Roman"/>
          <w:bCs/>
          <w:sz w:val="24"/>
          <w:szCs w:val="24"/>
          <w:lang w:val="ru-RU"/>
        </w:rPr>
        <w:t xml:space="preserve">: </w:t>
      </w:r>
    </w:p>
    <w:p w14:paraId="5BB3F1C1" w14:textId="77777777" w:rsidR="00EF612D" w:rsidRPr="00EF612D" w:rsidRDefault="00EF612D" w:rsidP="00EF612D">
      <w:pPr>
        <w:spacing w:after="0" w:line="240" w:lineRule="auto"/>
        <w:jc w:val="both"/>
        <w:rPr>
          <w:rFonts w:ascii="Times New Roman" w:eastAsia="Times New Roman" w:hAnsi="Times New Roman" w:cs="Times New Roman"/>
          <w:bCs/>
          <w:sz w:val="24"/>
          <w:szCs w:val="24"/>
        </w:rPr>
      </w:pPr>
    </w:p>
    <w:p w14:paraId="214E57AD" w14:textId="7E0268BD" w:rsidR="00EF612D" w:rsidRPr="00EF612D" w:rsidRDefault="00EF612D" w:rsidP="00EF612D">
      <w:pPr>
        <w:spacing w:after="0" w:line="240" w:lineRule="auto"/>
        <w:jc w:val="both"/>
        <w:rPr>
          <w:rFonts w:ascii="Times New Roman" w:eastAsia="Times New Roman" w:hAnsi="Times New Roman" w:cs="Times New Roman"/>
          <w:b/>
          <w:bCs/>
          <w:sz w:val="24"/>
          <w:szCs w:val="24"/>
        </w:rPr>
      </w:pPr>
      <w:r w:rsidRPr="00EF612D">
        <w:rPr>
          <w:rFonts w:ascii="Times New Roman" w:eastAsia="Times New Roman" w:hAnsi="Times New Roman" w:cs="Times New Roman"/>
          <w:b/>
          <w:bCs/>
          <w:sz w:val="24"/>
          <w:szCs w:val="24"/>
        </w:rPr>
        <w:t>Н</w:t>
      </w:r>
      <w:r w:rsidR="002C4174">
        <w:rPr>
          <w:rFonts w:ascii="Times New Roman" w:eastAsia="Times New Roman" w:hAnsi="Times New Roman" w:cs="Times New Roman"/>
          <w:b/>
          <w:bCs/>
          <w:sz w:val="24"/>
          <w:szCs w:val="24"/>
        </w:rPr>
        <w:t>.</w:t>
      </w:r>
      <w:r w:rsidRPr="00EF612D">
        <w:rPr>
          <w:rFonts w:ascii="Times New Roman" w:eastAsia="Times New Roman" w:hAnsi="Times New Roman" w:cs="Times New Roman"/>
          <w:b/>
          <w:bCs/>
          <w:sz w:val="24"/>
          <w:szCs w:val="24"/>
        </w:rPr>
        <w:t xml:space="preserve"> М</w:t>
      </w:r>
      <w:r w:rsidR="002C4174">
        <w:rPr>
          <w:rFonts w:ascii="Times New Roman" w:eastAsia="Times New Roman" w:hAnsi="Times New Roman" w:cs="Times New Roman"/>
          <w:b/>
          <w:bCs/>
          <w:sz w:val="24"/>
          <w:szCs w:val="24"/>
        </w:rPr>
        <w:t>.</w:t>
      </w:r>
      <w:r w:rsidRPr="00EF612D">
        <w:rPr>
          <w:rFonts w:ascii="Times New Roman" w:eastAsia="Times New Roman" w:hAnsi="Times New Roman" w:cs="Times New Roman"/>
          <w:b/>
          <w:bCs/>
          <w:sz w:val="24"/>
          <w:szCs w:val="24"/>
        </w:rPr>
        <w:t xml:space="preserve"> Х</w:t>
      </w:r>
      <w:r w:rsidR="002C4174">
        <w:rPr>
          <w:rFonts w:ascii="Times New Roman" w:eastAsia="Times New Roman" w:hAnsi="Times New Roman" w:cs="Times New Roman"/>
          <w:b/>
          <w:bCs/>
          <w:sz w:val="24"/>
          <w:szCs w:val="24"/>
        </w:rPr>
        <w:t>.</w:t>
      </w:r>
      <w:r w:rsidRPr="00EF612D">
        <w:rPr>
          <w:rFonts w:ascii="Times New Roman" w:eastAsia="Times New Roman" w:hAnsi="Times New Roman" w:cs="Times New Roman"/>
          <w:b/>
          <w:bCs/>
          <w:sz w:val="24"/>
          <w:szCs w:val="24"/>
        </w:rPr>
        <w:t xml:space="preserve">  от с. Гроздьово– 150 лв.</w:t>
      </w:r>
    </w:p>
    <w:p w14:paraId="5586442A" w14:textId="77777777" w:rsidR="00EF612D" w:rsidRPr="00EF612D" w:rsidRDefault="00EF612D" w:rsidP="00EF612D">
      <w:pPr>
        <w:spacing w:after="0" w:line="240" w:lineRule="auto"/>
        <w:jc w:val="both"/>
        <w:rPr>
          <w:rFonts w:ascii="Times New Roman" w:eastAsia="Times New Roman" w:hAnsi="Times New Roman" w:cs="Times New Roman"/>
          <w:b/>
          <w:bCs/>
          <w:sz w:val="24"/>
          <w:szCs w:val="24"/>
        </w:rPr>
      </w:pPr>
    </w:p>
    <w:p w14:paraId="6BE3DEA6" w14:textId="77777777" w:rsidR="0043215A" w:rsidRDefault="0043215A" w:rsidP="0043215A">
      <w:pPr>
        <w:spacing w:after="0" w:line="240" w:lineRule="auto"/>
        <w:jc w:val="both"/>
        <w:rPr>
          <w:rFonts w:ascii="Times New Roman" w:hAnsi="Times New Roman" w:cs="Times New Roman"/>
          <w:bCs/>
          <w:iCs/>
          <w:color w:val="000000"/>
          <w:sz w:val="24"/>
          <w:szCs w:val="24"/>
        </w:rPr>
      </w:pPr>
    </w:p>
    <w:p w14:paraId="0DF90FF5" w14:textId="77777777" w:rsidR="00EF612D" w:rsidRDefault="00EF612D" w:rsidP="0043215A">
      <w:pPr>
        <w:spacing w:after="0" w:line="240" w:lineRule="auto"/>
        <w:jc w:val="both"/>
        <w:rPr>
          <w:rFonts w:ascii="Times New Roman" w:hAnsi="Times New Roman" w:cs="Times New Roman"/>
          <w:bCs/>
          <w:iCs/>
          <w:color w:val="000000"/>
          <w:sz w:val="24"/>
          <w:szCs w:val="24"/>
        </w:rPr>
      </w:pPr>
    </w:p>
    <w:p w14:paraId="5A3AF731" w14:textId="77777777" w:rsidR="00EF612D" w:rsidRDefault="00EF612D" w:rsidP="0043215A">
      <w:pPr>
        <w:spacing w:after="0" w:line="240" w:lineRule="auto"/>
        <w:jc w:val="both"/>
        <w:rPr>
          <w:rFonts w:ascii="Times New Roman" w:hAnsi="Times New Roman" w:cs="Times New Roman"/>
          <w:bCs/>
          <w:iCs/>
          <w:color w:val="000000"/>
          <w:sz w:val="24"/>
          <w:szCs w:val="24"/>
        </w:rPr>
      </w:pPr>
    </w:p>
    <w:p w14:paraId="1D2E214F" w14:textId="77777777" w:rsidR="00EF612D" w:rsidRDefault="00EF612D" w:rsidP="0043215A">
      <w:pPr>
        <w:spacing w:after="0" w:line="240" w:lineRule="auto"/>
        <w:jc w:val="both"/>
        <w:rPr>
          <w:rFonts w:ascii="Times New Roman" w:hAnsi="Times New Roman" w:cs="Times New Roman"/>
          <w:bCs/>
          <w:iCs/>
          <w:color w:val="000000"/>
          <w:sz w:val="24"/>
          <w:szCs w:val="24"/>
        </w:rPr>
      </w:pPr>
    </w:p>
    <w:p w14:paraId="30AC5CE3" w14:textId="77777777" w:rsidR="00EF612D" w:rsidRDefault="00EF612D" w:rsidP="0043215A">
      <w:pPr>
        <w:spacing w:after="0" w:line="240" w:lineRule="auto"/>
        <w:jc w:val="both"/>
        <w:rPr>
          <w:rFonts w:ascii="Times New Roman" w:hAnsi="Times New Roman" w:cs="Times New Roman"/>
          <w:bCs/>
          <w:iCs/>
          <w:color w:val="000000"/>
          <w:sz w:val="24"/>
          <w:szCs w:val="24"/>
        </w:rPr>
      </w:pPr>
    </w:p>
    <w:p w14:paraId="0B1706BA" w14:textId="77777777" w:rsidR="00EF612D" w:rsidRDefault="00EF612D" w:rsidP="0043215A">
      <w:pPr>
        <w:spacing w:after="0" w:line="240" w:lineRule="auto"/>
        <w:jc w:val="both"/>
        <w:rPr>
          <w:rFonts w:ascii="Times New Roman" w:hAnsi="Times New Roman" w:cs="Times New Roman"/>
          <w:bCs/>
          <w:iCs/>
          <w:color w:val="000000"/>
          <w:sz w:val="24"/>
          <w:szCs w:val="24"/>
        </w:rPr>
      </w:pPr>
    </w:p>
    <w:p w14:paraId="0863D40D" w14:textId="1B2B5C8A" w:rsidR="001A1C0B" w:rsidRPr="001A1C0B" w:rsidRDefault="001A1C0B" w:rsidP="001A1C0B">
      <w:pPr>
        <w:spacing w:after="0" w:line="240" w:lineRule="auto"/>
        <w:rPr>
          <w:rFonts w:ascii="Times New Roman" w:eastAsia="Times New Roman" w:hAnsi="Times New Roman" w:cs="Times New Roman"/>
          <w:b/>
          <w:bCs/>
          <w:sz w:val="24"/>
          <w:szCs w:val="24"/>
        </w:rPr>
      </w:pPr>
      <w:r w:rsidRPr="001A1C0B">
        <w:rPr>
          <w:rFonts w:ascii="Times New Roman" w:eastAsia="Times New Roman" w:hAnsi="Times New Roman" w:cs="Times New Roman"/>
          <w:b/>
          <w:bCs/>
          <w:sz w:val="24"/>
          <w:szCs w:val="24"/>
        </w:rPr>
        <w:t>РЕШЕНИЕ № 61</w:t>
      </w:r>
      <w:r w:rsidR="00EF612D">
        <w:rPr>
          <w:rFonts w:ascii="Times New Roman" w:eastAsia="Times New Roman" w:hAnsi="Times New Roman" w:cs="Times New Roman"/>
          <w:b/>
          <w:bCs/>
          <w:sz w:val="24"/>
          <w:szCs w:val="24"/>
        </w:rPr>
        <w:t>7</w:t>
      </w:r>
    </w:p>
    <w:p w14:paraId="78CAA94C" w14:textId="77777777" w:rsidR="001A1C0B" w:rsidRPr="001A1C0B" w:rsidRDefault="001A1C0B" w:rsidP="001A1C0B">
      <w:pPr>
        <w:spacing w:after="0" w:line="240" w:lineRule="auto"/>
        <w:rPr>
          <w:rFonts w:ascii="Times New Roman" w:eastAsia="Times New Roman" w:hAnsi="Times New Roman" w:cs="Times New Roman"/>
          <w:b/>
          <w:bCs/>
          <w:sz w:val="24"/>
          <w:szCs w:val="24"/>
        </w:rPr>
      </w:pPr>
    </w:p>
    <w:p w14:paraId="6D0248B6" w14:textId="77777777" w:rsidR="00EF612D" w:rsidRPr="00EF612D" w:rsidRDefault="00EF612D" w:rsidP="00EF612D">
      <w:pPr>
        <w:spacing w:after="0" w:line="240" w:lineRule="auto"/>
        <w:jc w:val="both"/>
        <w:rPr>
          <w:rFonts w:ascii="Times New Roman" w:eastAsia="Times New Roman" w:hAnsi="Times New Roman" w:cs="Times New Roman"/>
          <w:b/>
          <w:bCs/>
          <w:sz w:val="24"/>
          <w:szCs w:val="24"/>
        </w:rPr>
      </w:pPr>
    </w:p>
    <w:p w14:paraId="0BAC5991" w14:textId="77777777" w:rsidR="00EF612D" w:rsidRPr="00EF612D" w:rsidRDefault="00EF612D" w:rsidP="00EF612D">
      <w:pPr>
        <w:spacing w:after="0" w:line="240" w:lineRule="auto"/>
        <w:jc w:val="both"/>
        <w:rPr>
          <w:rFonts w:ascii="Times New Roman" w:eastAsia="Times New Roman" w:hAnsi="Times New Roman" w:cs="Times New Roman"/>
          <w:bCs/>
          <w:sz w:val="24"/>
          <w:szCs w:val="24"/>
          <w:lang w:val="ru-RU"/>
        </w:rPr>
      </w:pPr>
      <w:r w:rsidRPr="00EF612D">
        <w:rPr>
          <w:rFonts w:ascii="Times New Roman" w:eastAsia="Times New Roman" w:hAnsi="Times New Roman" w:cs="Times New Roman"/>
          <w:bCs/>
          <w:sz w:val="24"/>
          <w:szCs w:val="24"/>
          <w:lang w:val="ru-RU"/>
        </w:rPr>
        <w:t xml:space="preserve">На основание </w:t>
      </w:r>
      <w:r w:rsidRPr="00EF612D">
        <w:rPr>
          <w:rFonts w:ascii="Times New Roman" w:eastAsia="Times New Roman" w:hAnsi="Times New Roman" w:cs="Times New Roman"/>
          <w:bCs/>
          <w:sz w:val="24"/>
          <w:szCs w:val="24"/>
        </w:rPr>
        <w:t>чл.21, ал.2 във връзка с чл.21, ал.</w:t>
      </w:r>
      <w:r w:rsidRPr="00EF612D">
        <w:rPr>
          <w:rFonts w:ascii="Times New Roman" w:eastAsia="Times New Roman" w:hAnsi="Times New Roman" w:cs="Times New Roman"/>
          <w:bCs/>
          <w:sz w:val="24"/>
          <w:szCs w:val="24"/>
          <w:lang w:val="en-US"/>
        </w:rPr>
        <w:t>1</w:t>
      </w:r>
      <w:r w:rsidRPr="00EF612D">
        <w:rPr>
          <w:rFonts w:ascii="Times New Roman" w:eastAsia="Times New Roman" w:hAnsi="Times New Roman" w:cs="Times New Roman"/>
          <w:bCs/>
          <w:sz w:val="24"/>
          <w:szCs w:val="24"/>
        </w:rPr>
        <w:t xml:space="preserve">, т.6 от Закона за местното самоуправление и местната администрация и чл. 3 </w:t>
      </w:r>
      <w:r w:rsidRPr="00EF612D">
        <w:rPr>
          <w:rFonts w:ascii="Times New Roman" w:eastAsia="Times New Roman" w:hAnsi="Times New Roman" w:cs="Times New Roman"/>
          <w:bCs/>
          <w:sz w:val="24"/>
          <w:szCs w:val="24"/>
          <w:lang w:val="ru-RU"/>
        </w:rPr>
        <w:t xml:space="preserve">от </w:t>
      </w:r>
      <w:proofErr w:type="spellStart"/>
      <w:r w:rsidRPr="00EF612D">
        <w:rPr>
          <w:rFonts w:ascii="Times New Roman" w:eastAsia="Times New Roman" w:hAnsi="Times New Roman" w:cs="Times New Roman"/>
          <w:bCs/>
          <w:sz w:val="24"/>
          <w:szCs w:val="24"/>
          <w:lang w:val="ru-RU"/>
        </w:rPr>
        <w:t>Правилника</w:t>
      </w:r>
      <w:proofErr w:type="spellEnd"/>
      <w:r w:rsidRPr="00EF612D">
        <w:rPr>
          <w:rFonts w:ascii="Times New Roman" w:eastAsia="Times New Roman" w:hAnsi="Times New Roman" w:cs="Times New Roman"/>
          <w:bCs/>
          <w:sz w:val="24"/>
          <w:szCs w:val="24"/>
          <w:lang w:val="ru-RU"/>
        </w:rPr>
        <w:t xml:space="preserve"> за </w:t>
      </w:r>
      <w:proofErr w:type="spellStart"/>
      <w:r w:rsidRPr="00EF612D">
        <w:rPr>
          <w:rFonts w:ascii="Times New Roman" w:eastAsia="Times New Roman" w:hAnsi="Times New Roman" w:cs="Times New Roman"/>
          <w:bCs/>
          <w:sz w:val="24"/>
          <w:szCs w:val="24"/>
          <w:lang w:val="ru-RU"/>
        </w:rPr>
        <w:t>реда</w:t>
      </w:r>
      <w:proofErr w:type="spellEnd"/>
      <w:r w:rsidRPr="00EF612D">
        <w:rPr>
          <w:rFonts w:ascii="Times New Roman" w:eastAsia="Times New Roman" w:hAnsi="Times New Roman" w:cs="Times New Roman"/>
          <w:bCs/>
          <w:sz w:val="24"/>
          <w:szCs w:val="24"/>
          <w:lang w:val="ru-RU"/>
        </w:rPr>
        <w:t xml:space="preserve"> и начина за </w:t>
      </w:r>
      <w:proofErr w:type="spellStart"/>
      <w:r w:rsidRPr="00EF612D">
        <w:rPr>
          <w:rFonts w:ascii="Times New Roman" w:eastAsia="Times New Roman" w:hAnsi="Times New Roman" w:cs="Times New Roman"/>
          <w:bCs/>
          <w:sz w:val="24"/>
          <w:szCs w:val="24"/>
          <w:lang w:val="ru-RU"/>
        </w:rPr>
        <w:t>отпускане</w:t>
      </w:r>
      <w:proofErr w:type="spellEnd"/>
      <w:r w:rsidRPr="00EF612D">
        <w:rPr>
          <w:rFonts w:ascii="Times New Roman" w:eastAsia="Times New Roman" w:hAnsi="Times New Roman" w:cs="Times New Roman"/>
          <w:bCs/>
          <w:sz w:val="24"/>
          <w:szCs w:val="24"/>
          <w:lang w:val="ru-RU"/>
        </w:rPr>
        <w:t xml:space="preserve"> на </w:t>
      </w:r>
      <w:proofErr w:type="spellStart"/>
      <w:r w:rsidRPr="00EF612D">
        <w:rPr>
          <w:rFonts w:ascii="Times New Roman" w:eastAsia="Times New Roman" w:hAnsi="Times New Roman" w:cs="Times New Roman"/>
          <w:bCs/>
          <w:sz w:val="24"/>
          <w:szCs w:val="24"/>
          <w:lang w:val="ru-RU"/>
        </w:rPr>
        <w:t>еднократна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финансова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помощ</w:t>
      </w:r>
      <w:proofErr w:type="spellEnd"/>
      <w:r w:rsidRPr="00EF612D">
        <w:rPr>
          <w:rFonts w:ascii="Times New Roman" w:eastAsia="Times New Roman" w:hAnsi="Times New Roman" w:cs="Times New Roman"/>
          <w:bCs/>
          <w:sz w:val="24"/>
          <w:szCs w:val="24"/>
          <w:lang w:val="ru-RU"/>
        </w:rPr>
        <w:t xml:space="preserve"> на </w:t>
      </w:r>
      <w:proofErr w:type="spellStart"/>
      <w:r w:rsidRPr="00EF612D">
        <w:rPr>
          <w:rFonts w:ascii="Times New Roman" w:eastAsia="Times New Roman" w:hAnsi="Times New Roman" w:cs="Times New Roman"/>
          <w:bCs/>
          <w:sz w:val="24"/>
          <w:szCs w:val="24"/>
          <w:lang w:val="ru-RU"/>
        </w:rPr>
        <w:t>граждани</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във</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връзка</w:t>
      </w:r>
      <w:proofErr w:type="spellEnd"/>
      <w:r w:rsidRPr="00EF612D">
        <w:rPr>
          <w:rFonts w:ascii="Times New Roman" w:eastAsia="Times New Roman" w:hAnsi="Times New Roman" w:cs="Times New Roman"/>
          <w:bCs/>
          <w:sz w:val="24"/>
          <w:szCs w:val="24"/>
          <w:lang w:val="ru-RU"/>
        </w:rPr>
        <w:t xml:space="preserve"> с чл.7 и чл.14 от </w:t>
      </w:r>
      <w:proofErr w:type="spellStart"/>
      <w:r w:rsidRPr="00EF612D">
        <w:rPr>
          <w:rFonts w:ascii="Times New Roman" w:eastAsia="Times New Roman" w:hAnsi="Times New Roman" w:cs="Times New Roman"/>
          <w:bCs/>
          <w:sz w:val="24"/>
          <w:szCs w:val="24"/>
          <w:lang w:val="ru-RU"/>
        </w:rPr>
        <w:t>същия</w:t>
      </w:r>
      <w:proofErr w:type="spellEnd"/>
      <w:r w:rsidRPr="00EF612D">
        <w:rPr>
          <w:rFonts w:ascii="Times New Roman" w:eastAsia="Times New Roman" w:hAnsi="Times New Roman" w:cs="Times New Roman"/>
          <w:bCs/>
          <w:sz w:val="24"/>
          <w:szCs w:val="24"/>
          <w:lang w:val="ru-RU"/>
        </w:rPr>
        <w:t xml:space="preserve"> да се </w:t>
      </w:r>
      <w:proofErr w:type="spellStart"/>
      <w:r w:rsidRPr="00EF612D">
        <w:rPr>
          <w:rFonts w:ascii="Times New Roman" w:eastAsia="Times New Roman" w:hAnsi="Times New Roman" w:cs="Times New Roman"/>
          <w:bCs/>
          <w:sz w:val="24"/>
          <w:szCs w:val="24"/>
          <w:lang w:val="ru-RU"/>
        </w:rPr>
        <w:t>отпусне</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еднократна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финансова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помощ</w:t>
      </w:r>
      <w:proofErr w:type="spellEnd"/>
      <w:r w:rsidRPr="00EF612D">
        <w:rPr>
          <w:rFonts w:ascii="Times New Roman" w:eastAsia="Times New Roman" w:hAnsi="Times New Roman" w:cs="Times New Roman"/>
          <w:bCs/>
          <w:sz w:val="24"/>
          <w:szCs w:val="24"/>
          <w:lang w:val="ru-RU"/>
        </w:rPr>
        <w:t xml:space="preserve"> на </w:t>
      </w:r>
      <w:proofErr w:type="spellStart"/>
      <w:r w:rsidRPr="00EF612D">
        <w:rPr>
          <w:rFonts w:ascii="Times New Roman" w:eastAsia="Times New Roman" w:hAnsi="Times New Roman" w:cs="Times New Roman"/>
          <w:bCs/>
          <w:sz w:val="24"/>
          <w:szCs w:val="24"/>
          <w:lang w:val="ru-RU"/>
        </w:rPr>
        <w:t>следните</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граждани</w:t>
      </w:r>
      <w:proofErr w:type="spellEnd"/>
      <w:r w:rsidRPr="00EF612D">
        <w:rPr>
          <w:rFonts w:ascii="Times New Roman" w:eastAsia="Times New Roman" w:hAnsi="Times New Roman" w:cs="Times New Roman"/>
          <w:bCs/>
          <w:sz w:val="24"/>
          <w:szCs w:val="24"/>
          <w:lang w:val="ru-RU"/>
        </w:rPr>
        <w:t xml:space="preserve">: </w:t>
      </w:r>
    </w:p>
    <w:p w14:paraId="6DF4D56E" w14:textId="77777777" w:rsidR="00EF612D" w:rsidRPr="00EF612D" w:rsidRDefault="00EF612D" w:rsidP="00EF612D">
      <w:pPr>
        <w:spacing w:after="0" w:line="240" w:lineRule="auto"/>
        <w:jc w:val="both"/>
        <w:rPr>
          <w:rFonts w:ascii="Times New Roman" w:eastAsia="Times New Roman" w:hAnsi="Times New Roman" w:cs="Times New Roman"/>
          <w:bCs/>
          <w:sz w:val="24"/>
          <w:szCs w:val="24"/>
        </w:rPr>
      </w:pPr>
    </w:p>
    <w:p w14:paraId="64ACE148" w14:textId="79053FA1" w:rsidR="00EF612D" w:rsidRPr="00EF612D" w:rsidRDefault="00EF612D" w:rsidP="00EF612D">
      <w:pPr>
        <w:spacing w:after="0" w:line="240" w:lineRule="auto"/>
        <w:jc w:val="both"/>
        <w:rPr>
          <w:rFonts w:ascii="Times New Roman" w:eastAsia="Times New Roman" w:hAnsi="Times New Roman" w:cs="Times New Roman"/>
          <w:b/>
          <w:bCs/>
          <w:sz w:val="24"/>
          <w:szCs w:val="24"/>
        </w:rPr>
      </w:pPr>
      <w:r w:rsidRPr="00EF612D">
        <w:rPr>
          <w:rFonts w:ascii="Times New Roman" w:eastAsia="Times New Roman" w:hAnsi="Times New Roman" w:cs="Times New Roman"/>
          <w:b/>
          <w:bCs/>
          <w:sz w:val="24"/>
          <w:szCs w:val="24"/>
        </w:rPr>
        <w:t>Н</w:t>
      </w:r>
      <w:r w:rsidR="002C4174">
        <w:rPr>
          <w:rFonts w:ascii="Times New Roman" w:eastAsia="Times New Roman" w:hAnsi="Times New Roman" w:cs="Times New Roman"/>
          <w:b/>
          <w:bCs/>
          <w:sz w:val="24"/>
          <w:szCs w:val="24"/>
        </w:rPr>
        <w:t>.</w:t>
      </w:r>
      <w:r w:rsidRPr="00EF612D">
        <w:rPr>
          <w:rFonts w:ascii="Times New Roman" w:eastAsia="Times New Roman" w:hAnsi="Times New Roman" w:cs="Times New Roman"/>
          <w:b/>
          <w:bCs/>
          <w:sz w:val="24"/>
          <w:szCs w:val="24"/>
        </w:rPr>
        <w:t xml:space="preserve"> Я</w:t>
      </w:r>
      <w:r w:rsidR="002C4174">
        <w:rPr>
          <w:rFonts w:ascii="Times New Roman" w:eastAsia="Times New Roman" w:hAnsi="Times New Roman" w:cs="Times New Roman"/>
          <w:b/>
          <w:bCs/>
          <w:sz w:val="24"/>
          <w:szCs w:val="24"/>
        </w:rPr>
        <w:t>.</w:t>
      </w:r>
      <w:r w:rsidRPr="00EF612D">
        <w:rPr>
          <w:rFonts w:ascii="Times New Roman" w:eastAsia="Times New Roman" w:hAnsi="Times New Roman" w:cs="Times New Roman"/>
          <w:b/>
          <w:bCs/>
          <w:sz w:val="24"/>
          <w:szCs w:val="24"/>
        </w:rPr>
        <w:t xml:space="preserve"> Я</w:t>
      </w:r>
      <w:r w:rsidR="002C4174">
        <w:rPr>
          <w:rFonts w:ascii="Times New Roman" w:eastAsia="Times New Roman" w:hAnsi="Times New Roman" w:cs="Times New Roman"/>
          <w:b/>
          <w:bCs/>
          <w:sz w:val="24"/>
          <w:szCs w:val="24"/>
        </w:rPr>
        <w:t>.</w:t>
      </w:r>
      <w:r w:rsidRPr="00EF612D">
        <w:rPr>
          <w:rFonts w:ascii="Times New Roman" w:eastAsia="Times New Roman" w:hAnsi="Times New Roman" w:cs="Times New Roman"/>
          <w:b/>
          <w:bCs/>
          <w:sz w:val="24"/>
          <w:szCs w:val="24"/>
        </w:rPr>
        <w:t xml:space="preserve"> от с. Солник – 150 лв.</w:t>
      </w:r>
    </w:p>
    <w:p w14:paraId="124AC24D" w14:textId="77777777" w:rsidR="0043215A" w:rsidRPr="0043215A" w:rsidRDefault="0043215A" w:rsidP="0043215A">
      <w:pPr>
        <w:spacing w:after="0" w:line="240" w:lineRule="auto"/>
        <w:rPr>
          <w:rFonts w:ascii="Times New Roman" w:eastAsia="Times New Roman" w:hAnsi="Times New Roman" w:cs="Times New Roman"/>
          <w:bCs/>
          <w:iCs/>
          <w:sz w:val="24"/>
          <w:szCs w:val="24"/>
          <w:lang w:val="en-US" w:bidi="bg-BG"/>
        </w:rPr>
      </w:pPr>
    </w:p>
    <w:p w14:paraId="590CC336" w14:textId="77777777" w:rsidR="0043215A" w:rsidRDefault="0043215A" w:rsidP="0043215A">
      <w:pPr>
        <w:spacing w:after="0" w:line="240" w:lineRule="auto"/>
        <w:jc w:val="both"/>
        <w:rPr>
          <w:rFonts w:ascii="Times New Roman" w:hAnsi="Times New Roman" w:cs="Times New Roman"/>
          <w:bCs/>
          <w:iCs/>
          <w:color w:val="000000"/>
          <w:sz w:val="24"/>
          <w:szCs w:val="24"/>
        </w:rPr>
      </w:pPr>
    </w:p>
    <w:p w14:paraId="75F944F8" w14:textId="2E870ADE" w:rsidR="001A1C0B" w:rsidRPr="001A1C0B" w:rsidRDefault="001A1C0B" w:rsidP="001A1C0B">
      <w:pPr>
        <w:spacing w:after="0" w:line="240" w:lineRule="auto"/>
        <w:jc w:val="both"/>
        <w:rPr>
          <w:rFonts w:ascii="Times New Roman" w:eastAsia="Times New Roman" w:hAnsi="Times New Roman" w:cs="Times New Roman"/>
          <w:b/>
          <w:bCs/>
          <w:sz w:val="24"/>
          <w:szCs w:val="24"/>
        </w:rPr>
      </w:pPr>
      <w:r w:rsidRPr="001A1C0B">
        <w:rPr>
          <w:rFonts w:ascii="Times New Roman" w:eastAsia="Times New Roman" w:hAnsi="Times New Roman" w:cs="Times New Roman"/>
          <w:b/>
          <w:bCs/>
          <w:sz w:val="24"/>
          <w:szCs w:val="24"/>
        </w:rPr>
        <w:t>РЕШЕНИЕ № 61</w:t>
      </w:r>
      <w:r w:rsidR="00EF612D">
        <w:rPr>
          <w:rFonts w:ascii="Times New Roman" w:eastAsia="Times New Roman" w:hAnsi="Times New Roman" w:cs="Times New Roman"/>
          <w:b/>
          <w:bCs/>
          <w:sz w:val="24"/>
          <w:szCs w:val="24"/>
        </w:rPr>
        <w:t>8</w:t>
      </w:r>
    </w:p>
    <w:p w14:paraId="76D7D141" w14:textId="77777777" w:rsidR="001A1C0B" w:rsidRPr="001A1C0B" w:rsidRDefault="001A1C0B" w:rsidP="001A1C0B">
      <w:pPr>
        <w:spacing w:after="0" w:line="240" w:lineRule="auto"/>
        <w:jc w:val="both"/>
        <w:rPr>
          <w:rFonts w:ascii="Times New Roman" w:eastAsia="Times New Roman" w:hAnsi="Times New Roman" w:cs="Times New Roman"/>
          <w:b/>
          <w:bCs/>
          <w:sz w:val="24"/>
          <w:szCs w:val="24"/>
        </w:rPr>
      </w:pPr>
    </w:p>
    <w:p w14:paraId="33E1D1BE" w14:textId="77777777" w:rsidR="00EF612D" w:rsidRPr="00EF612D" w:rsidRDefault="00EF612D" w:rsidP="00EF612D">
      <w:pPr>
        <w:spacing w:after="0" w:line="240" w:lineRule="auto"/>
        <w:jc w:val="both"/>
        <w:rPr>
          <w:rFonts w:ascii="Times New Roman" w:eastAsia="Times New Roman" w:hAnsi="Times New Roman" w:cs="Times New Roman"/>
          <w:bCs/>
          <w:sz w:val="24"/>
          <w:szCs w:val="24"/>
          <w:lang w:val="ru-RU"/>
        </w:rPr>
      </w:pPr>
      <w:r w:rsidRPr="00EF612D">
        <w:rPr>
          <w:rFonts w:ascii="Times New Roman" w:eastAsia="Times New Roman" w:hAnsi="Times New Roman" w:cs="Times New Roman"/>
          <w:bCs/>
          <w:sz w:val="24"/>
          <w:szCs w:val="24"/>
          <w:lang w:val="ru-RU"/>
        </w:rPr>
        <w:t xml:space="preserve">На основание </w:t>
      </w:r>
      <w:r w:rsidRPr="00EF612D">
        <w:rPr>
          <w:rFonts w:ascii="Times New Roman" w:eastAsia="Times New Roman" w:hAnsi="Times New Roman" w:cs="Times New Roman"/>
          <w:bCs/>
          <w:sz w:val="24"/>
          <w:szCs w:val="24"/>
        </w:rPr>
        <w:t>чл.21, ал.2 във връзка с чл.21, ал.</w:t>
      </w:r>
      <w:r w:rsidRPr="00EF612D">
        <w:rPr>
          <w:rFonts w:ascii="Times New Roman" w:eastAsia="Times New Roman" w:hAnsi="Times New Roman" w:cs="Times New Roman"/>
          <w:bCs/>
          <w:sz w:val="24"/>
          <w:szCs w:val="24"/>
          <w:lang w:val="en-US"/>
        </w:rPr>
        <w:t>1</w:t>
      </w:r>
      <w:r w:rsidRPr="00EF612D">
        <w:rPr>
          <w:rFonts w:ascii="Times New Roman" w:eastAsia="Times New Roman" w:hAnsi="Times New Roman" w:cs="Times New Roman"/>
          <w:bCs/>
          <w:sz w:val="24"/>
          <w:szCs w:val="24"/>
        </w:rPr>
        <w:t xml:space="preserve">, т.6 от Закона за местното самоуправление и местната администрация и чл. 3 </w:t>
      </w:r>
      <w:r w:rsidRPr="00EF612D">
        <w:rPr>
          <w:rFonts w:ascii="Times New Roman" w:eastAsia="Times New Roman" w:hAnsi="Times New Roman" w:cs="Times New Roman"/>
          <w:bCs/>
          <w:sz w:val="24"/>
          <w:szCs w:val="24"/>
          <w:lang w:val="ru-RU"/>
        </w:rPr>
        <w:t xml:space="preserve">от </w:t>
      </w:r>
      <w:proofErr w:type="spellStart"/>
      <w:r w:rsidRPr="00EF612D">
        <w:rPr>
          <w:rFonts w:ascii="Times New Roman" w:eastAsia="Times New Roman" w:hAnsi="Times New Roman" w:cs="Times New Roman"/>
          <w:bCs/>
          <w:sz w:val="24"/>
          <w:szCs w:val="24"/>
          <w:lang w:val="ru-RU"/>
        </w:rPr>
        <w:t>Правилника</w:t>
      </w:r>
      <w:proofErr w:type="spellEnd"/>
      <w:r w:rsidRPr="00EF612D">
        <w:rPr>
          <w:rFonts w:ascii="Times New Roman" w:eastAsia="Times New Roman" w:hAnsi="Times New Roman" w:cs="Times New Roman"/>
          <w:bCs/>
          <w:sz w:val="24"/>
          <w:szCs w:val="24"/>
          <w:lang w:val="ru-RU"/>
        </w:rPr>
        <w:t xml:space="preserve"> за </w:t>
      </w:r>
      <w:proofErr w:type="spellStart"/>
      <w:r w:rsidRPr="00EF612D">
        <w:rPr>
          <w:rFonts w:ascii="Times New Roman" w:eastAsia="Times New Roman" w:hAnsi="Times New Roman" w:cs="Times New Roman"/>
          <w:bCs/>
          <w:sz w:val="24"/>
          <w:szCs w:val="24"/>
          <w:lang w:val="ru-RU"/>
        </w:rPr>
        <w:t>реда</w:t>
      </w:r>
      <w:proofErr w:type="spellEnd"/>
      <w:r w:rsidRPr="00EF612D">
        <w:rPr>
          <w:rFonts w:ascii="Times New Roman" w:eastAsia="Times New Roman" w:hAnsi="Times New Roman" w:cs="Times New Roman"/>
          <w:bCs/>
          <w:sz w:val="24"/>
          <w:szCs w:val="24"/>
          <w:lang w:val="ru-RU"/>
        </w:rPr>
        <w:t xml:space="preserve"> и начина за </w:t>
      </w:r>
      <w:proofErr w:type="spellStart"/>
      <w:r w:rsidRPr="00EF612D">
        <w:rPr>
          <w:rFonts w:ascii="Times New Roman" w:eastAsia="Times New Roman" w:hAnsi="Times New Roman" w:cs="Times New Roman"/>
          <w:bCs/>
          <w:sz w:val="24"/>
          <w:szCs w:val="24"/>
          <w:lang w:val="ru-RU"/>
        </w:rPr>
        <w:t>отпускане</w:t>
      </w:r>
      <w:proofErr w:type="spellEnd"/>
      <w:r w:rsidRPr="00EF612D">
        <w:rPr>
          <w:rFonts w:ascii="Times New Roman" w:eastAsia="Times New Roman" w:hAnsi="Times New Roman" w:cs="Times New Roman"/>
          <w:bCs/>
          <w:sz w:val="24"/>
          <w:szCs w:val="24"/>
          <w:lang w:val="ru-RU"/>
        </w:rPr>
        <w:t xml:space="preserve"> на </w:t>
      </w:r>
      <w:proofErr w:type="spellStart"/>
      <w:r w:rsidRPr="00EF612D">
        <w:rPr>
          <w:rFonts w:ascii="Times New Roman" w:eastAsia="Times New Roman" w:hAnsi="Times New Roman" w:cs="Times New Roman"/>
          <w:bCs/>
          <w:sz w:val="24"/>
          <w:szCs w:val="24"/>
          <w:lang w:val="ru-RU"/>
        </w:rPr>
        <w:t>еднократна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финансова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помощ</w:t>
      </w:r>
      <w:proofErr w:type="spellEnd"/>
      <w:r w:rsidRPr="00EF612D">
        <w:rPr>
          <w:rFonts w:ascii="Times New Roman" w:eastAsia="Times New Roman" w:hAnsi="Times New Roman" w:cs="Times New Roman"/>
          <w:bCs/>
          <w:sz w:val="24"/>
          <w:szCs w:val="24"/>
          <w:lang w:val="ru-RU"/>
        </w:rPr>
        <w:t xml:space="preserve"> на </w:t>
      </w:r>
      <w:proofErr w:type="spellStart"/>
      <w:r w:rsidRPr="00EF612D">
        <w:rPr>
          <w:rFonts w:ascii="Times New Roman" w:eastAsia="Times New Roman" w:hAnsi="Times New Roman" w:cs="Times New Roman"/>
          <w:bCs/>
          <w:sz w:val="24"/>
          <w:szCs w:val="24"/>
          <w:lang w:val="ru-RU"/>
        </w:rPr>
        <w:t>граждани</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във</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връзка</w:t>
      </w:r>
      <w:proofErr w:type="spellEnd"/>
      <w:r w:rsidRPr="00EF612D">
        <w:rPr>
          <w:rFonts w:ascii="Times New Roman" w:eastAsia="Times New Roman" w:hAnsi="Times New Roman" w:cs="Times New Roman"/>
          <w:bCs/>
          <w:sz w:val="24"/>
          <w:szCs w:val="24"/>
          <w:lang w:val="ru-RU"/>
        </w:rPr>
        <w:t xml:space="preserve"> с чл.7 и чл.14 от </w:t>
      </w:r>
      <w:proofErr w:type="spellStart"/>
      <w:r w:rsidRPr="00EF612D">
        <w:rPr>
          <w:rFonts w:ascii="Times New Roman" w:eastAsia="Times New Roman" w:hAnsi="Times New Roman" w:cs="Times New Roman"/>
          <w:bCs/>
          <w:sz w:val="24"/>
          <w:szCs w:val="24"/>
          <w:lang w:val="ru-RU"/>
        </w:rPr>
        <w:t>същия</w:t>
      </w:r>
      <w:proofErr w:type="spellEnd"/>
      <w:r w:rsidRPr="00EF612D">
        <w:rPr>
          <w:rFonts w:ascii="Times New Roman" w:eastAsia="Times New Roman" w:hAnsi="Times New Roman" w:cs="Times New Roman"/>
          <w:bCs/>
          <w:sz w:val="24"/>
          <w:szCs w:val="24"/>
          <w:lang w:val="ru-RU"/>
        </w:rPr>
        <w:t xml:space="preserve"> да се </w:t>
      </w:r>
      <w:proofErr w:type="spellStart"/>
      <w:r w:rsidRPr="00EF612D">
        <w:rPr>
          <w:rFonts w:ascii="Times New Roman" w:eastAsia="Times New Roman" w:hAnsi="Times New Roman" w:cs="Times New Roman"/>
          <w:bCs/>
          <w:sz w:val="24"/>
          <w:szCs w:val="24"/>
          <w:lang w:val="ru-RU"/>
        </w:rPr>
        <w:t>отпусне</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еднократна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финансова</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помощ</w:t>
      </w:r>
      <w:proofErr w:type="spellEnd"/>
      <w:r w:rsidRPr="00EF612D">
        <w:rPr>
          <w:rFonts w:ascii="Times New Roman" w:eastAsia="Times New Roman" w:hAnsi="Times New Roman" w:cs="Times New Roman"/>
          <w:bCs/>
          <w:sz w:val="24"/>
          <w:szCs w:val="24"/>
          <w:lang w:val="ru-RU"/>
        </w:rPr>
        <w:t xml:space="preserve"> на </w:t>
      </w:r>
      <w:proofErr w:type="spellStart"/>
      <w:r w:rsidRPr="00EF612D">
        <w:rPr>
          <w:rFonts w:ascii="Times New Roman" w:eastAsia="Times New Roman" w:hAnsi="Times New Roman" w:cs="Times New Roman"/>
          <w:bCs/>
          <w:sz w:val="24"/>
          <w:szCs w:val="24"/>
          <w:lang w:val="ru-RU"/>
        </w:rPr>
        <w:t>следните</w:t>
      </w:r>
      <w:proofErr w:type="spellEnd"/>
      <w:r w:rsidRPr="00EF612D">
        <w:rPr>
          <w:rFonts w:ascii="Times New Roman" w:eastAsia="Times New Roman" w:hAnsi="Times New Roman" w:cs="Times New Roman"/>
          <w:bCs/>
          <w:sz w:val="24"/>
          <w:szCs w:val="24"/>
          <w:lang w:val="ru-RU"/>
        </w:rPr>
        <w:t xml:space="preserve"> </w:t>
      </w:r>
      <w:proofErr w:type="spellStart"/>
      <w:r w:rsidRPr="00EF612D">
        <w:rPr>
          <w:rFonts w:ascii="Times New Roman" w:eastAsia="Times New Roman" w:hAnsi="Times New Roman" w:cs="Times New Roman"/>
          <w:bCs/>
          <w:sz w:val="24"/>
          <w:szCs w:val="24"/>
          <w:lang w:val="ru-RU"/>
        </w:rPr>
        <w:t>граждани</w:t>
      </w:r>
      <w:proofErr w:type="spellEnd"/>
      <w:r w:rsidRPr="00EF612D">
        <w:rPr>
          <w:rFonts w:ascii="Times New Roman" w:eastAsia="Times New Roman" w:hAnsi="Times New Roman" w:cs="Times New Roman"/>
          <w:bCs/>
          <w:sz w:val="24"/>
          <w:szCs w:val="24"/>
          <w:lang w:val="ru-RU"/>
        </w:rPr>
        <w:t xml:space="preserve">: </w:t>
      </w:r>
    </w:p>
    <w:p w14:paraId="79383705" w14:textId="77777777" w:rsidR="00EF612D" w:rsidRPr="00EF612D" w:rsidRDefault="00EF612D" w:rsidP="00EF612D">
      <w:pPr>
        <w:spacing w:after="0" w:line="240" w:lineRule="auto"/>
        <w:jc w:val="both"/>
        <w:rPr>
          <w:rFonts w:ascii="Times New Roman" w:eastAsia="Times New Roman" w:hAnsi="Times New Roman" w:cs="Times New Roman"/>
          <w:b/>
          <w:bCs/>
          <w:sz w:val="24"/>
          <w:szCs w:val="24"/>
        </w:rPr>
      </w:pPr>
    </w:p>
    <w:p w14:paraId="7CA3A237" w14:textId="6D79CAA3" w:rsidR="00EF612D" w:rsidRPr="00EF612D" w:rsidRDefault="00EF612D" w:rsidP="00EF612D">
      <w:pPr>
        <w:spacing w:after="0" w:line="240" w:lineRule="auto"/>
        <w:jc w:val="both"/>
        <w:rPr>
          <w:rFonts w:ascii="Times New Roman" w:eastAsia="Times New Roman" w:hAnsi="Times New Roman" w:cs="Times New Roman"/>
          <w:b/>
          <w:bCs/>
          <w:sz w:val="24"/>
          <w:szCs w:val="24"/>
        </w:rPr>
      </w:pPr>
      <w:r w:rsidRPr="00EF612D">
        <w:rPr>
          <w:rFonts w:ascii="Times New Roman" w:eastAsia="Times New Roman" w:hAnsi="Times New Roman" w:cs="Times New Roman"/>
          <w:b/>
          <w:bCs/>
          <w:sz w:val="24"/>
          <w:szCs w:val="24"/>
        </w:rPr>
        <w:t>Ф</w:t>
      </w:r>
      <w:r w:rsidR="002C4174">
        <w:rPr>
          <w:rFonts w:ascii="Times New Roman" w:eastAsia="Times New Roman" w:hAnsi="Times New Roman" w:cs="Times New Roman"/>
          <w:b/>
          <w:bCs/>
          <w:sz w:val="24"/>
          <w:szCs w:val="24"/>
        </w:rPr>
        <w:t>.</w:t>
      </w:r>
      <w:r w:rsidRPr="00EF612D">
        <w:rPr>
          <w:rFonts w:ascii="Times New Roman" w:eastAsia="Times New Roman" w:hAnsi="Times New Roman" w:cs="Times New Roman"/>
          <w:b/>
          <w:bCs/>
          <w:sz w:val="24"/>
          <w:szCs w:val="24"/>
        </w:rPr>
        <w:t xml:space="preserve"> С</w:t>
      </w:r>
      <w:r w:rsidR="002C4174">
        <w:rPr>
          <w:rFonts w:ascii="Times New Roman" w:eastAsia="Times New Roman" w:hAnsi="Times New Roman" w:cs="Times New Roman"/>
          <w:b/>
          <w:bCs/>
          <w:sz w:val="24"/>
          <w:szCs w:val="24"/>
        </w:rPr>
        <w:t>.</w:t>
      </w:r>
      <w:r w:rsidRPr="00EF612D">
        <w:rPr>
          <w:rFonts w:ascii="Times New Roman" w:eastAsia="Times New Roman" w:hAnsi="Times New Roman" w:cs="Times New Roman"/>
          <w:b/>
          <w:bCs/>
          <w:sz w:val="24"/>
          <w:szCs w:val="24"/>
        </w:rPr>
        <w:t xml:space="preserve"> Б</w:t>
      </w:r>
      <w:r w:rsidR="002C4174">
        <w:rPr>
          <w:rFonts w:ascii="Times New Roman" w:eastAsia="Times New Roman" w:hAnsi="Times New Roman" w:cs="Times New Roman"/>
          <w:b/>
          <w:bCs/>
          <w:sz w:val="24"/>
          <w:szCs w:val="24"/>
        </w:rPr>
        <w:t xml:space="preserve">. </w:t>
      </w:r>
      <w:r w:rsidRPr="00EF612D">
        <w:rPr>
          <w:rFonts w:ascii="Times New Roman" w:eastAsia="Times New Roman" w:hAnsi="Times New Roman" w:cs="Times New Roman"/>
          <w:b/>
          <w:bCs/>
          <w:sz w:val="24"/>
          <w:szCs w:val="24"/>
        </w:rPr>
        <w:t>от с. Гроздьово – 150 лв.</w:t>
      </w:r>
    </w:p>
    <w:p w14:paraId="6EBB46C7" w14:textId="77777777" w:rsidR="0043215A" w:rsidRDefault="0043215A" w:rsidP="0043215A">
      <w:pPr>
        <w:spacing w:after="0" w:line="240" w:lineRule="auto"/>
        <w:jc w:val="both"/>
        <w:rPr>
          <w:rFonts w:ascii="Times New Roman" w:hAnsi="Times New Roman" w:cs="Times New Roman"/>
          <w:bCs/>
          <w:iCs/>
          <w:color w:val="000000"/>
          <w:sz w:val="24"/>
          <w:szCs w:val="24"/>
        </w:rPr>
      </w:pPr>
    </w:p>
    <w:p w14:paraId="3BC595C1" w14:textId="2C1E3854" w:rsidR="001A1C0B" w:rsidRPr="001A1C0B" w:rsidRDefault="001A1C0B" w:rsidP="001A1C0B">
      <w:pPr>
        <w:spacing w:after="0" w:line="240" w:lineRule="auto"/>
        <w:jc w:val="both"/>
        <w:rPr>
          <w:rFonts w:ascii="Times New Roman" w:eastAsia="Times New Roman" w:hAnsi="Times New Roman" w:cs="Times New Roman"/>
          <w:b/>
          <w:bCs/>
          <w:sz w:val="24"/>
          <w:szCs w:val="24"/>
        </w:rPr>
      </w:pPr>
      <w:r w:rsidRPr="001A1C0B">
        <w:rPr>
          <w:rFonts w:ascii="Times New Roman" w:eastAsia="Times New Roman" w:hAnsi="Times New Roman" w:cs="Times New Roman"/>
          <w:b/>
          <w:bCs/>
          <w:sz w:val="24"/>
          <w:szCs w:val="24"/>
        </w:rPr>
        <w:t xml:space="preserve">РЕШЕНИЕ № </w:t>
      </w:r>
      <w:r w:rsidR="00EF612D">
        <w:rPr>
          <w:rFonts w:ascii="Times New Roman" w:eastAsia="Times New Roman" w:hAnsi="Times New Roman" w:cs="Times New Roman"/>
          <w:b/>
          <w:bCs/>
          <w:sz w:val="24"/>
          <w:szCs w:val="24"/>
        </w:rPr>
        <w:t>619</w:t>
      </w:r>
    </w:p>
    <w:p w14:paraId="260EE41B" w14:textId="77777777" w:rsidR="001A1C0B" w:rsidRPr="001A1C0B" w:rsidRDefault="001A1C0B" w:rsidP="001A1C0B">
      <w:pPr>
        <w:spacing w:after="0" w:line="240" w:lineRule="auto"/>
        <w:jc w:val="both"/>
        <w:rPr>
          <w:rFonts w:ascii="Times New Roman" w:eastAsia="Times New Roman" w:hAnsi="Times New Roman" w:cs="Times New Roman"/>
          <w:b/>
          <w:bCs/>
          <w:sz w:val="24"/>
          <w:szCs w:val="24"/>
        </w:rPr>
      </w:pPr>
    </w:p>
    <w:p w14:paraId="10D78C73"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 xml:space="preserve">На основание чл. 21, ал. 2 във връзка с чл. 21, ал. 1, т. 10 и т. 23, чл. 27, ал.4 и ал.5 от Закона за местното самоуправление и местната администрация, чл. 3, т. 5, чл. 5, т. 5, чл. 13, чл. 17 от Закона за общинския дълг, чл. 1 от Постановление № 215 на МС от 05.10.2018 г. за условията и реда за отпускане на временни безлихвени заеми от централния бюджет по бюджетите на общините за финансиране на разходи за междинни и окончателни плащания по одобрени проекти по Програмата за развитие на селските райони за периода 2014-2020 г. и тяхното възстановяване: </w:t>
      </w:r>
    </w:p>
    <w:p w14:paraId="3833CFF0"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p>
    <w:p w14:paraId="36BD01B4"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1.</w:t>
      </w:r>
      <w:r w:rsidRPr="00D64D47">
        <w:rPr>
          <w:rFonts w:ascii="Times New Roman" w:eastAsia="Times New Roman" w:hAnsi="Times New Roman" w:cs="Times New Roman"/>
          <w:bCs/>
          <w:iCs/>
          <w:sz w:val="24"/>
          <w:szCs w:val="24"/>
          <w:lang w:eastAsia="bg-BG" w:bidi="bg-BG"/>
        </w:rPr>
        <w:tab/>
        <w:t>Дава съгласие за поемане на краткосрочен общински дълг, формиран от безлихвен заем от централния бюджет с цел извършване на окончателно плащане на разходите по изпълнение на Административен договор № BG06RDNP001-7.019-0049-С01 от 16.08.2023 г. за предоставяне на безвъзмездна финансова помощ, при следните основни параметри:</w:t>
      </w:r>
    </w:p>
    <w:p w14:paraId="0BF7363A"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1.1.</w:t>
      </w:r>
      <w:r w:rsidRPr="00D64D47">
        <w:rPr>
          <w:rFonts w:ascii="Times New Roman" w:eastAsia="Times New Roman" w:hAnsi="Times New Roman" w:cs="Times New Roman"/>
          <w:bCs/>
          <w:iCs/>
          <w:sz w:val="24"/>
          <w:szCs w:val="24"/>
          <w:lang w:eastAsia="bg-BG" w:bidi="bg-BG"/>
        </w:rPr>
        <w:tab/>
        <w:t xml:space="preserve">Максимален размер на дълга – до 1 406 414,96 лв. без ДДС; </w:t>
      </w:r>
    </w:p>
    <w:p w14:paraId="25E80EC3"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1.2.</w:t>
      </w:r>
      <w:r w:rsidRPr="00D64D47">
        <w:rPr>
          <w:rFonts w:ascii="Times New Roman" w:eastAsia="Times New Roman" w:hAnsi="Times New Roman" w:cs="Times New Roman"/>
          <w:bCs/>
          <w:iCs/>
          <w:sz w:val="24"/>
          <w:szCs w:val="24"/>
          <w:lang w:eastAsia="bg-BG" w:bidi="bg-BG"/>
        </w:rPr>
        <w:tab/>
        <w:t>Валута на дълга – български лева /BGN/;</w:t>
      </w:r>
    </w:p>
    <w:p w14:paraId="528B1173"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1.3.</w:t>
      </w:r>
      <w:r w:rsidRPr="00D64D47">
        <w:rPr>
          <w:rFonts w:ascii="Times New Roman" w:eastAsia="Times New Roman" w:hAnsi="Times New Roman" w:cs="Times New Roman"/>
          <w:bCs/>
          <w:iCs/>
          <w:sz w:val="24"/>
          <w:szCs w:val="24"/>
          <w:lang w:eastAsia="bg-BG" w:bidi="bg-BG"/>
        </w:rPr>
        <w:tab/>
        <w:t xml:space="preserve">Начин на обезпечаване - Административен договор № BG06RDNP001-7.019-0049-С01 от 16.08.2023 г. за предоставяне на безвъзмездна финансова помощ по Програмата за развитие на селските райони за периода 2014 – 2020 г., по процедура чрез подбор на проектни предложения по </w:t>
      </w:r>
      <w:proofErr w:type="spellStart"/>
      <w:r w:rsidRPr="00D64D47">
        <w:rPr>
          <w:rFonts w:ascii="Times New Roman" w:eastAsia="Times New Roman" w:hAnsi="Times New Roman" w:cs="Times New Roman"/>
          <w:bCs/>
          <w:iCs/>
          <w:sz w:val="24"/>
          <w:szCs w:val="24"/>
          <w:lang w:eastAsia="bg-BG" w:bidi="bg-BG"/>
        </w:rPr>
        <w:t>подмярка</w:t>
      </w:r>
      <w:proofErr w:type="spellEnd"/>
      <w:r w:rsidRPr="00D64D47">
        <w:rPr>
          <w:rFonts w:ascii="Times New Roman" w:eastAsia="Times New Roman" w:hAnsi="Times New Roman" w:cs="Times New Roman"/>
          <w:bCs/>
          <w:iCs/>
          <w:sz w:val="24"/>
          <w:szCs w:val="24"/>
          <w:lang w:eastAsia="bg-BG" w:bidi="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 BG06RDNP001-7.019 – Пътища „Строителство, реконструкция и/или рехабилитация на съществуващи общински пътища и съоръженията и принадлежностите към тях“ за проект „Реконструкция на път № VAR 1175 /III-904/, Долни чифлик – Кривини – Голица - Булаир от км. 0+0,40 до км. 3+770 и Реконструкция на път VAR 3176 /III-2084/, Гроздьово – х. Бункера, от км. 0+360 до км. 0+442“;</w:t>
      </w:r>
    </w:p>
    <w:p w14:paraId="3C2954F9"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1.4.</w:t>
      </w:r>
      <w:r w:rsidRPr="00D64D47">
        <w:rPr>
          <w:rFonts w:ascii="Times New Roman" w:eastAsia="Times New Roman" w:hAnsi="Times New Roman" w:cs="Times New Roman"/>
          <w:bCs/>
          <w:iCs/>
          <w:sz w:val="24"/>
          <w:szCs w:val="24"/>
          <w:lang w:eastAsia="bg-BG" w:bidi="bg-BG"/>
        </w:rPr>
        <w:tab/>
        <w:t>Условия за погасяване:</w:t>
      </w:r>
    </w:p>
    <w:p w14:paraId="18ADB963"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1.4.1.</w:t>
      </w:r>
      <w:r w:rsidRPr="00D64D47">
        <w:rPr>
          <w:rFonts w:ascii="Times New Roman" w:eastAsia="Times New Roman" w:hAnsi="Times New Roman" w:cs="Times New Roman"/>
          <w:bCs/>
          <w:iCs/>
          <w:sz w:val="24"/>
          <w:szCs w:val="24"/>
          <w:lang w:eastAsia="bg-BG" w:bidi="bg-BG"/>
        </w:rPr>
        <w:tab/>
        <w:t xml:space="preserve"> Срок за погасяване – с получаване на окончателно плащане по Административен договор № BG06RDNP001-7.019-0049-С01 от 16.08.2023 г. за предоставяне на безвъзмездна финансова помощ по Програмата за развитие на селските райони за периода 2014 – 2020 г., по процедура чрез подбор на проектни предложения по </w:t>
      </w:r>
      <w:proofErr w:type="spellStart"/>
      <w:r w:rsidRPr="00D64D47">
        <w:rPr>
          <w:rFonts w:ascii="Times New Roman" w:eastAsia="Times New Roman" w:hAnsi="Times New Roman" w:cs="Times New Roman"/>
          <w:bCs/>
          <w:iCs/>
          <w:sz w:val="24"/>
          <w:szCs w:val="24"/>
          <w:lang w:eastAsia="bg-BG" w:bidi="bg-BG"/>
        </w:rPr>
        <w:t>подмярка</w:t>
      </w:r>
      <w:proofErr w:type="spellEnd"/>
      <w:r w:rsidRPr="00D64D47">
        <w:rPr>
          <w:rFonts w:ascii="Times New Roman" w:eastAsia="Times New Roman" w:hAnsi="Times New Roman" w:cs="Times New Roman"/>
          <w:bCs/>
          <w:iCs/>
          <w:sz w:val="24"/>
          <w:szCs w:val="24"/>
          <w:lang w:eastAsia="bg-BG" w:bidi="bg-BG"/>
        </w:rPr>
        <w:t xml:space="preserve"> 7.2. «Инвестиции в създаването, подобряването или разширяването на </w:t>
      </w:r>
      <w:r w:rsidRPr="00D64D47">
        <w:rPr>
          <w:rFonts w:ascii="Times New Roman" w:eastAsia="Times New Roman" w:hAnsi="Times New Roman" w:cs="Times New Roman"/>
          <w:bCs/>
          <w:iCs/>
          <w:sz w:val="24"/>
          <w:szCs w:val="24"/>
          <w:lang w:eastAsia="bg-BG" w:bidi="bg-BG"/>
        </w:rPr>
        <w:lastRenderedPageBreak/>
        <w:t>всички видове малка по мащаби инфраструктура от мярка 7 «Основни услуги и обновяване на селата в селските райони» № BG06RDNP001-7.019 – Пътища „Строителство, реконструкция и/или рехабилитация на съществуващи общински пътища и съоръженията и принадлежностите към тях“ за проект „Реконструкция на път № VAR 1175 /III-904/, Долни чифлик – Кривини – Голица - Булаир от км. 0+0,40 до км. 3+770 и Реконструкция на път VAR 3176 /III-2084/, Гроздьово – х. Бункера, от км. 0+360 до км. 0+442“;</w:t>
      </w:r>
    </w:p>
    <w:p w14:paraId="5BADD824"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1.4.2.</w:t>
      </w:r>
      <w:r w:rsidRPr="00D64D47">
        <w:rPr>
          <w:rFonts w:ascii="Times New Roman" w:eastAsia="Times New Roman" w:hAnsi="Times New Roman" w:cs="Times New Roman"/>
          <w:bCs/>
          <w:iCs/>
          <w:sz w:val="24"/>
          <w:szCs w:val="24"/>
          <w:lang w:eastAsia="bg-BG" w:bidi="bg-BG"/>
        </w:rPr>
        <w:tab/>
        <w:t xml:space="preserve"> Погасителен план – еднократна погасителна вноска при получаване на окончателното плащане по Административен договор № BG06RDNP001-7.019-0049-С01 от 16.08.2023 г. за предоставяне на безвъзмездна финансова помощ по Програмата за развитие на селските райони за периода 2014 – 2020 г., по процедура чрез подбор на проектни предложения по </w:t>
      </w:r>
      <w:proofErr w:type="spellStart"/>
      <w:r w:rsidRPr="00D64D47">
        <w:rPr>
          <w:rFonts w:ascii="Times New Roman" w:eastAsia="Times New Roman" w:hAnsi="Times New Roman" w:cs="Times New Roman"/>
          <w:bCs/>
          <w:iCs/>
          <w:sz w:val="24"/>
          <w:szCs w:val="24"/>
          <w:lang w:eastAsia="bg-BG" w:bidi="bg-BG"/>
        </w:rPr>
        <w:t>подмярка</w:t>
      </w:r>
      <w:proofErr w:type="spellEnd"/>
      <w:r w:rsidRPr="00D64D47">
        <w:rPr>
          <w:rFonts w:ascii="Times New Roman" w:eastAsia="Times New Roman" w:hAnsi="Times New Roman" w:cs="Times New Roman"/>
          <w:bCs/>
          <w:iCs/>
          <w:sz w:val="24"/>
          <w:szCs w:val="24"/>
          <w:lang w:eastAsia="bg-BG" w:bidi="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 BG06RDNP001-7.019 – Пътища „Строителство, реконструкция и/или рехабилитация на съществуващи общински пътища и съоръженията и принадлежностите към тях“ за проект „Реконструкция на път № VAR 1175 /III-904/, Долни чифлик – Кривини – Голица - Булаир от км. 0+0,40 до км. 3+770 и Реконструкция на път VAR 3176 /III-2084/, Гроздьово – х. Бункера, от км. 0+360 до км. 0+442“;</w:t>
      </w:r>
    </w:p>
    <w:p w14:paraId="3749BA5D"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1.4.3.</w:t>
      </w:r>
      <w:r w:rsidRPr="00D64D47">
        <w:rPr>
          <w:rFonts w:ascii="Times New Roman" w:eastAsia="Times New Roman" w:hAnsi="Times New Roman" w:cs="Times New Roman"/>
          <w:bCs/>
          <w:iCs/>
          <w:sz w:val="24"/>
          <w:szCs w:val="24"/>
          <w:lang w:eastAsia="bg-BG" w:bidi="bg-BG"/>
        </w:rPr>
        <w:tab/>
        <w:t xml:space="preserve"> Източник на погасяване на дълга – получената сума по окончателното плащане като безвъзмездна финансова помощ;</w:t>
      </w:r>
    </w:p>
    <w:p w14:paraId="227F6119"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1.5.</w:t>
      </w:r>
      <w:r w:rsidRPr="00D64D47">
        <w:rPr>
          <w:rFonts w:ascii="Times New Roman" w:eastAsia="Times New Roman" w:hAnsi="Times New Roman" w:cs="Times New Roman"/>
          <w:bCs/>
          <w:iCs/>
          <w:sz w:val="24"/>
          <w:szCs w:val="24"/>
          <w:lang w:eastAsia="bg-BG" w:bidi="bg-BG"/>
        </w:rPr>
        <w:tab/>
        <w:t>Максимален лихвен процент – 0% /безлихвен заем/;</w:t>
      </w:r>
    </w:p>
    <w:p w14:paraId="0BBCB15C"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1.6.</w:t>
      </w:r>
      <w:r w:rsidRPr="00D64D47">
        <w:rPr>
          <w:rFonts w:ascii="Times New Roman" w:eastAsia="Times New Roman" w:hAnsi="Times New Roman" w:cs="Times New Roman"/>
          <w:bCs/>
          <w:iCs/>
          <w:sz w:val="24"/>
          <w:szCs w:val="24"/>
          <w:lang w:eastAsia="bg-BG" w:bidi="bg-BG"/>
        </w:rPr>
        <w:tab/>
      </w:r>
      <w:proofErr w:type="spellStart"/>
      <w:r w:rsidRPr="00D64D47">
        <w:rPr>
          <w:rFonts w:ascii="Times New Roman" w:eastAsia="Times New Roman" w:hAnsi="Times New Roman" w:cs="Times New Roman"/>
          <w:bCs/>
          <w:iCs/>
          <w:sz w:val="24"/>
          <w:szCs w:val="24"/>
          <w:lang w:eastAsia="bg-BG" w:bidi="bg-BG"/>
        </w:rPr>
        <w:t>Таски</w:t>
      </w:r>
      <w:proofErr w:type="spellEnd"/>
      <w:r w:rsidRPr="00D64D47">
        <w:rPr>
          <w:rFonts w:ascii="Times New Roman" w:eastAsia="Times New Roman" w:hAnsi="Times New Roman" w:cs="Times New Roman"/>
          <w:bCs/>
          <w:iCs/>
          <w:sz w:val="24"/>
          <w:szCs w:val="24"/>
          <w:lang w:eastAsia="bg-BG" w:bidi="bg-BG"/>
        </w:rPr>
        <w:t>, комисионни и други – не се дължат;</w:t>
      </w:r>
    </w:p>
    <w:p w14:paraId="60ECCF84"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1.7.</w:t>
      </w:r>
      <w:r w:rsidRPr="00D64D47">
        <w:rPr>
          <w:rFonts w:ascii="Times New Roman" w:eastAsia="Times New Roman" w:hAnsi="Times New Roman" w:cs="Times New Roman"/>
          <w:bCs/>
          <w:iCs/>
          <w:sz w:val="24"/>
          <w:szCs w:val="24"/>
          <w:lang w:eastAsia="bg-BG" w:bidi="bg-BG"/>
        </w:rPr>
        <w:tab/>
        <w:t>Влияние на дълговото финансиране и на разходите по обслужването на дълга върху бюджета на общината – не би оказало съществено влияние при одобрение на пълния размер на разходите.</w:t>
      </w:r>
    </w:p>
    <w:p w14:paraId="77E1E486"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2.</w:t>
      </w:r>
      <w:r w:rsidRPr="00D64D47">
        <w:rPr>
          <w:rFonts w:ascii="Times New Roman" w:eastAsia="Times New Roman" w:hAnsi="Times New Roman" w:cs="Times New Roman"/>
          <w:bCs/>
          <w:iCs/>
          <w:sz w:val="24"/>
          <w:szCs w:val="24"/>
          <w:lang w:eastAsia="bg-BG" w:bidi="bg-BG"/>
        </w:rPr>
        <w:tab/>
        <w:t>Възлага на кмета на община Долни чифлик да подготви необходимите документи за подаване на писмена заявка за кандидатстване за безлихвен заем от централния бюджет по реда на Постановление № 215 на МС от 05.10.2018 г. за условията и реда за отпускане на временни безлихвени заеми от централния бюджет по бюджетите на общините за финансиране на разходи за междинни и окончателни плащания по одобрени проекти по Програмата за развитие на селските райони за периода 2014-2020 г. и тяхното възстановяване.</w:t>
      </w:r>
    </w:p>
    <w:p w14:paraId="3008E643" w14:textId="77777777" w:rsidR="00D64D47" w:rsidRPr="00D64D47" w:rsidRDefault="00D64D47" w:rsidP="00D64D47">
      <w:pPr>
        <w:spacing w:after="0" w:line="240" w:lineRule="auto"/>
        <w:jc w:val="both"/>
        <w:rPr>
          <w:rFonts w:ascii="Times New Roman" w:eastAsia="Times New Roman" w:hAnsi="Times New Roman" w:cs="Times New Roman"/>
          <w:bCs/>
          <w:iCs/>
          <w:sz w:val="24"/>
          <w:szCs w:val="24"/>
          <w:lang w:eastAsia="bg-BG" w:bidi="bg-BG"/>
        </w:rPr>
      </w:pPr>
      <w:r w:rsidRPr="00D64D47">
        <w:rPr>
          <w:rFonts w:ascii="Times New Roman" w:eastAsia="Times New Roman" w:hAnsi="Times New Roman" w:cs="Times New Roman"/>
          <w:bCs/>
          <w:iCs/>
          <w:sz w:val="24"/>
          <w:szCs w:val="24"/>
          <w:lang w:eastAsia="bg-BG" w:bidi="bg-BG"/>
        </w:rPr>
        <w:t>3.</w:t>
      </w:r>
      <w:r w:rsidRPr="00D64D47">
        <w:rPr>
          <w:rFonts w:ascii="Times New Roman" w:eastAsia="Times New Roman" w:hAnsi="Times New Roman" w:cs="Times New Roman"/>
          <w:bCs/>
          <w:iCs/>
          <w:sz w:val="24"/>
          <w:szCs w:val="24"/>
          <w:lang w:eastAsia="bg-BG" w:bidi="bg-BG"/>
        </w:rPr>
        <w:tab/>
        <w:t>Възлага на кмета на община Долни чифлик да извърши всички останали необходими правни и фактически действия за изпълнение на настоящото решение.</w:t>
      </w:r>
    </w:p>
    <w:p w14:paraId="2AAF6F8B" w14:textId="77777777" w:rsidR="0043215A" w:rsidRDefault="0043215A" w:rsidP="0043215A">
      <w:pPr>
        <w:spacing w:after="0" w:line="240" w:lineRule="auto"/>
        <w:jc w:val="both"/>
        <w:rPr>
          <w:rFonts w:ascii="Times New Roman" w:hAnsi="Times New Roman" w:cs="Times New Roman"/>
          <w:bCs/>
          <w:iCs/>
          <w:color w:val="000000"/>
          <w:sz w:val="24"/>
          <w:szCs w:val="24"/>
        </w:rPr>
      </w:pPr>
    </w:p>
    <w:p w14:paraId="7F0F9122" w14:textId="77777777" w:rsidR="00404D3F" w:rsidRPr="00404D3F" w:rsidRDefault="00404D3F" w:rsidP="00404D3F">
      <w:pPr>
        <w:spacing w:after="0" w:line="240" w:lineRule="auto"/>
        <w:jc w:val="both"/>
        <w:rPr>
          <w:rFonts w:ascii="Times New Roman" w:eastAsia="Times New Roman" w:hAnsi="Times New Roman" w:cs="Times New Roman"/>
          <w:b/>
          <w:bCs/>
          <w:sz w:val="24"/>
          <w:szCs w:val="24"/>
        </w:rPr>
      </w:pPr>
      <w:r w:rsidRPr="00404D3F">
        <w:rPr>
          <w:rFonts w:ascii="Times New Roman" w:eastAsia="Times New Roman" w:hAnsi="Times New Roman" w:cs="Times New Roman"/>
          <w:b/>
          <w:bCs/>
          <w:sz w:val="24"/>
          <w:szCs w:val="24"/>
        </w:rPr>
        <w:t>РЕШЕНИЕ № 620</w:t>
      </w:r>
    </w:p>
    <w:p w14:paraId="133FC3AF" w14:textId="77777777" w:rsidR="00404D3F" w:rsidRPr="00404D3F" w:rsidRDefault="00404D3F" w:rsidP="00404D3F">
      <w:pPr>
        <w:spacing w:after="0" w:line="240" w:lineRule="auto"/>
        <w:jc w:val="both"/>
        <w:rPr>
          <w:rFonts w:ascii="Times New Roman" w:eastAsia="Times New Roman" w:hAnsi="Times New Roman" w:cs="Times New Roman"/>
          <w:b/>
          <w:bCs/>
          <w:sz w:val="24"/>
          <w:szCs w:val="24"/>
        </w:rPr>
      </w:pPr>
    </w:p>
    <w:p w14:paraId="6803E70D"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 xml:space="preserve">На основание чл. 21, ал. 2 във връзка с чл. 21, ал. 1, т. 10 и т. 23, чл. 27, ал.4 и ал.5 от Закона за местното самоуправление и местната администрация, чл. 3, т. 5, чл. 5, т. 5, чл. 13, чл. 17 от Закона за общинския дълг, чл. 1 от Постановление № 215 на МС от 05.10.2018 г. за условията и реда за отпускане на временни безлихвени заеми от централния бюджет по бюджетите на общините за финансиране на разходи за междинни и окончателни плащания по одобрени проекти по Програмата за развитие на селските райони за периода 2014-2020 г. и тяхното възстановяване: </w:t>
      </w:r>
    </w:p>
    <w:p w14:paraId="78C3DF6C"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p>
    <w:p w14:paraId="0D5F1C30"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1.</w:t>
      </w:r>
      <w:r w:rsidRPr="00767CE7">
        <w:rPr>
          <w:rFonts w:ascii="Times New Roman" w:eastAsia="Times New Roman" w:hAnsi="Times New Roman" w:cs="Times New Roman"/>
          <w:sz w:val="24"/>
          <w:szCs w:val="24"/>
        </w:rPr>
        <w:tab/>
        <w:t>Дава съгласие за поемане на краткосрочен общински дълг, формиран от безлихвен заем от централния бюджет с цел извършване на окончателно плащане на разходите по изпълнение на Административен договор № BG06RDNP001-7.020-0053-С01 от 10.01.2024 г. за предоставяне на безвъзмездна финансова помощ, при следните основни параметри:</w:t>
      </w:r>
    </w:p>
    <w:p w14:paraId="14C90AEC"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1.1.</w:t>
      </w:r>
      <w:r w:rsidRPr="00767CE7">
        <w:rPr>
          <w:rFonts w:ascii="Times New Roman" w:eastAsia="Times New Roman" w:hAnsi="Times New Roman" w:cs="Times New Roman"/>
          <w:sz w:val="24"/>
          <w:szCs w:val="24"/>
        </w:rPr>
        <w:tab/>
        <w:t xml:space="preserve">Максимален размер на дълга – до 448 982,63 лв. без ДДС; </w:t>
      </w:r>
    </w:p>
    <w:p w14:paraId="7FB4BD06"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1.2.</w:t>
      </w:r>
      <w:r w:rsidRPr="00767CE7">
        <w:rPr>
          <w:rFonts w:ascii="Times New Roman" w:eastAsia="Times New Roman" w:hAnsi="Times New Roman" w:cs="Times New Roman"/>
          <w:sz w:val="24"/>
          <w:szCs w:val="24"/>
        </w:rPr>
        <w:tab/>
        <w:t>Валута на дълга – български лева /BGN/;</w:t>
      </w:r>
    </w:p>
    <w:p w14:paraId="53C47F59"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1.3.</w:t>
      </w:r>
      <w:r w:rsidRPr="00767CE7">
        <w:rPr>
          <w:rFonts w:ascii="Times New Roman" w:eastAsia="Times New Roman" w:hAnsi="Times New Roman" w:cs="Times New Roman"/>
          <w:sz w:val="24"/>
          <w:szCs w:val="24"/>
        </w:rPr>
        <w:tab/>
        <w:t xml:space="preserve">Начин на обезпечаване - Административен договор № BG06RDNP001-7.020-0053-С01 от 10.01.2024 г. за предоставяне на безвъзмездна финансова помощ по </w:t>
      </w:r>
      <w:r w:rsidRPr="00767CE7">
        <w:rPr>
          <w:rFonts w:ascii="Times New Roman" w:eastAsia="Times New Roman" w:hAnsi="Times New Roman" w:cs="Times New Roman"/>
          <w:sz w:val="24"/>
          <w:szCs w:val="24"/>
        </w:rPr>
        <w:lastRenderedPageBreak/>
        <w:t xml:space="preserve">Програмата за развитие на селските райони за периода 2014 – 2020 г., по процедура чрез подбор на проектни предложения по </w:t>
      </w:r>
      <w:proofErr w:type="spellStart"/>
      <w:r w:rsidRPr="00767CE7">
        <w:rPr>
          <w:rFonts w:ascii="Times New Roman" w:eastAsia="Times New Roman" w:hAnsi="Times New Roman" w:cs="Times New Roman"/>
          <w:sz w:val="24"/>
          <w:szCs w:val="24"/>
        </w:rPr>
        <w:t>подмярка</w:t>
      </w:r>
      <w:proofErr w:type="spellEnd"/>
      <w:r w:rsidRPr="00767CE7">
        <w:rPr>
          <w:rFonts w:ascii="Times New Roman" w:eastAsia="Times New Roman" w:hAnsi="Times New Roman" w:cs="Times New Roman"/>
          <w:sz w:val="24"/>
          <w:szCs w:val="24"/>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 BG06RDNP001-7.020 – 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за проект „Повишаване на енергийната ефективност на сгради общинска собственост в Община Долни чифлик“;</w:t>
      </w:r>
    </w:p>
    <w:p w14:paraId="34565006"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1.4.</w:t>
      </w:r>
      <w:r w:rsidRPr="00767CE7">
        <w:rPr>
          <w:rFonts w:ascii="Times New Roman" w:eastAsia="Times New Roman" w:hAnsi="Times New Roman" w:cs="Times New Roman"/>
          <w:sz w:val="24"/>
          <w:szCs w:val="24"/>
        </w:rPr>
        <w:tab/>
        <w:t>Условия за погасяване:</w:t>
      </w:r>
    </w:p>
    <w:p w14:paraId="6E48D616"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 xml:space="preserve">1.4.1. Срок за погасяване – с получаване на окончателно плащане по Административен договор № BG06RDNP001-7.020-0053-С01 от 10.01.2024 г. за предоставяне на безвъзмездна финансова помощ по Програмата за развитие на селските райони за периода 2014 – 2020 г., по процедура чрез подбор на проектни предложения по </w:t>
      </w:r>
      <w:proofErr w:type="spellStart"/>
      <w:r w:rsidRPr="00767CE7">
        <w:rPr>
          <w:rFonts w:ascii="Times New Roman" w:eastAsia="Times New Roman" w:hAnsi="Times New Roman" w:cs="Times New Roman"/>
          <w:sz w:val="24"/>
          <w:szCs w:val="24"/>
        </w:rPr>
        <w:t>подмярка</w:t>
      </w:r>
      <w:proofErr w:type="spellEnd"/>
      <w:r w:rsidRPr="00767CE7">
        <w:rPr>
          <w:rFonts w:ascii="Times New Roman" w:eastAsia="Times New Roman" w:hAnsi="Times New Roman" w:cs="Times New Roman"/>
          <w:sz w:val="24"/>
          <w:szCs w:val="24"/>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 BG06RDNP001-7.020 – 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за проект „Повишаване на енергийната ефективност на сгради общинска собственост в Община Долни чифлик“;</w:t>
      </w:r>
    </w:p>
    <w:p w14:paraId="7B49F702"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 xml:space="preserve">1.4.2. Погасителен план – еднократна погасителна вноска при получаване на окончателното плащане по Административен договор № BG06RDNP001-7.020-0053-С01 от 10.01.2024 г. за предоставяне на безвъзмездна финансова помощ по Програмата за развитие на селските райони за периода 2014 – 2020 г., по процедура чрез подбор на проектни предложения по </w:t>
      </w:r>
      <w:proofErr w:type="spellStart"/>
      <w:r w:rsidRPr="00767CE7">
        <w:rPr>
          <w:rFonts w:ascii="Times New Roman" w:eastAsia="Times New Roman" w:hAnsi="Times New Roman" w:cs="Times New Roman"/>
          <w:sz w:val="24"/>
          <w:szCs w:val="24"/>
        </w:rPr>
        <w:t>подмярка</w:t>
      </w:r>
      <w:proofErr w:type="spellEnd"/>
      <w:r w:rsidRPr="00767CE7">
        <w:rPr>
          <w:rFonts w:ascii="Times New Roman" w:eastAsia="Times New Roman" w:hAnsi="Times New Roman" w:cs="Times New Roman"/>
          <w:sz w:val="24"/>
          <w:szCs w:val="24"/>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 BG06RDNP001-7.020 – 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за проект „Повишаване на енергийната ефективност на сгради общинска собственост в Община Долни чифлик“;</w:t>
      </w:r>
    </w:p>
    <w:p w14:paraId="5F961304"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1.4.3. Източник на погасяване на дълга – получената сума по окончателното плащане като безвъзмездна финансова помощ;</w:t>
      </w:r>
    </w:p>
    <w:p w14:paraId="1B647412"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1.5.</w:t>
      </w:r>
      <w:r w:rsidRPr="00767CE7">
        <w:rPr>
          <w:rFonts w:ascii="Times New Roman" w:eastAsia="Times New Roman" w:hAnsi="Times New Roman" w:cs="Times New Roman"/>
          <w:sz w:val="24"/>
          <w:szCs w:val="24"/>
        </w:rPr>
        <w:tab/>
        <w:t>Максимален лихвен процент – 0% /безлихвен заем/;</w:t>
      </w:r>
    </w:p>
    <w:p w14:paraId="77C5946D"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1.6.</w:t>
      </w:r>
      <w:r w:rsidRPr="00767CE7">
        <w:rPr>
          <w:rFonts w:ascii="Times New Roman" w:eastAsia="Times New Roman" w:hAnsi="Times New Roman" w:cs="Times New Roman"/>
          <w:sz w:val="24"/>
          <w:szCs w:val="24"/>
        </w:rPr>
        <w:tab/>
      </w:r>
      <w:proofErr w:type="spellStart"/>
      <w:r w:rsidRPr="00767CE7">
        <w:rPr>
          <w:rFonts w:ascii="Times New Roman" w:eastAsia="Times New Roman" w:hAnsi="Times New Roman" w:cs="Times New Roman"/>
          <w:sz w:val="24"/>
          <w:szCs w:val="24"/>
        </w:rPr>
        <w:t>Таски</w:t>
      </w:r>
      <w:proofErr w:type="spellEnd"/>
      <w:r w:rsidRPr="00767CE7">
        <w:rPr>
          <w:rFonts w:ascii="Times New Roman" w:eastAsia="Times New Roman" w:hAnsi="Times New Roman" w:cs="Times New Roman"/>
          <w:sz w:val="24"/>
          <w:szCs w:val="24"/>
        </w:rPr>
        <w:t>, комисионни и други – не се дължат;</w:t>
      </w:r>
    </w:p>
    <w:p w14:paraId="71DC1B25"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1.7.</w:t>
      </w:r>
      <w:r w:rsidRPr="00767CE7">
        <w:rPr>
          <w:rFonts w:ascii="Times New Roman" w:eastAsia="Times New Roman" w:hAnsi="Times New Roman" w:cs="Times New Roman"/>
          <w:sz w:val="24"/>
          <w:szCs w:val="24"/>
        </w:rPr>
        <w:tab/>
        <w:t>Влияние на дълговото финансиране и на разходите по обслужването на дълга върху бюджета на общината – не би оказало съществено влияние при одобрение на пълния размер на разходите.</w:t>
      </w:r>
    </w:p>
    <w:p w14:paraId="240A5CE5"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2.</w:t>
      </w:r>
      <w:r w:rsidRPr="00767CE7">
        <w:rPr>
          <w:rFonts w:ascii="Times New Roman" w:eastAsia="Times New Roman" w:hAnsi="Times New Roman" w:cs="Times New Roman"/>
          <w:sz w:val="24"/>
          <w:szCs w:val="24"/>
        </w:rPr>
        <w:tab/>
        <w:t>Възлага на кмета на община Долни чифлик да подготви необходимите документи за подаване на писмена заявка за кандидатстване за безлихвен заем от централния бюджет по реда на Постановление № 215 на МС от 05.10.2018 г. за условията и реда за отпускане на временни безлихвени заеми от централния бюджет по бюджетите на общините за финансиране на разходи за междинни и окончателни плащания по одобрени проекти по Програмата за развитие на селските райони за периода 2014-2020 г. и тяхното възстановяване.</w:t>
      </w:r>
    </w:p>
    <w:p w14:paraId="3C9A79CF" w14:textId="77777777" w:rsidR="00767CE7" w:rsidRPr="00767CE7" w:rsidRDefault="00767CE7" w:rsidP="00767CE7">
      <w:pPr>
        <w:spacing w:after="0" w:line="240" w:lineRule="auto"/>
        <w:jc w:val="both"/>
        <w:rPr>
          <w:rFonts w:ascii="Times New Roman" w:eastAsia="Times New Roman" w:hAnsi="Times New Roman" w:cs="Times New Roman"/>
          <w:sz w:val="24"/>
          <w:szCs w:val="24"/>
        </w:rPr>
      </w:pPr>
      <w:r w:rsidRPr="00767CE7">
        <w:rPr>
          <w:rFonts w:ascii="Times New Roman" w:eastAsia="Times New Roman" w:hAnsi="Times New Roman" w:cs="Times New Roman"/>
          <w:sz w:val="24"/>
          <w:szCs w:val="24"/>
        </w:rPr>
        <w:t>3.</w:t>
      </w:r>
      <w:r w:rsidRPr="00767CE7">
        <w:rPr>
          <w:rFonts w:ascii="Times New Roman" w:eastAsia="Times New Roman" w:hAnsi="Times New Roman" w:cs="Times New Roman"/>
          <w:sz w:val="24"/>
          <w:szCs w:val="24"/>
        </w:rPr>
        <w:tab/>
        <w:t>Възлага на кмета на община Долни чифлик да извърши всички останали необходими правни и фактически действия за изпълнение на настоящото решение.</w:t>
      </w:r>
    </w:p>
    <w:p w14:paraId="4AEAABEF" w14:textId="77777777" w:rsidR="0043215A" w:rsidRDefault="0043215A" w:rsidP="0043215A">
      <w:pPr>
        <w:spacing w:after="0" w:line="240" w:lineRule="auto"/>
        <w:jc w:val="both"/>
        <w:rPr>
          <w:rFonts w:ascii="Times New Roman" w:hAnsi="Times New Roman" w:cs="Times New Roman"/>
          <w:bCs/>
          <w:iCs/>
          <w:color w:val="000000"/>
          <w:sz w:val="24"/>
          <w:szCs w:val="24"/>
        </w:rPr>
      </w:pPr>
    </w:p>
    <w:p w14:paraId="11BB3ACA" w14:textId="77777777" w:rsidR="00404D3F" w:rsidRPr="00404D3F" w:rsidRDefault="00404D3F" w:rsidP="00404D3F">
      <w:pPr>
        <w:spacing w:after="0" w:line="240" w:lineRule="auto"/>
        <w:jc w:val="both"/>
        <w:rPr>
          <w:rFonts w:ascii="Times New Roman" w:eastAsia="Times New Roman" w:hAnsi="Times New Roman" w:cs="Times New Roman"/>
          <w:b/>
          <w:bCs/>
          <w:sz w:val="24"/>
          <w:szCs w:val="24"/>
        </w:rPr>
      </w:pPr>
      <w:r w:rsidRPr="00404D3F">
        <w:rPr>
          <w:rFonts w:ascii="Times New Roman" w:eastAsia="Times New Roman" w:hAnsi="Times New Roman" w:cs="Times New Roman"/>
          <w:b/>
          <w:bCs/>
          <w:sz w:val="24"/>
          <w:szCs w:val="24"/>
        </w:rPr>
        <w:t>РЕШЕНИЕ № 621</w:t>
      </w:r>
    </w:p>
    <w:p w14:paraId="56CB0C82" w14:textId="77777777" w:rsidR="00404D3F" w:rsidRPr="00404D3F" w:rsidRDefault="00404D3F" w:rsidP="00404D3F">
      <w:pPr>
        <w:spacing w:after="0" w:line="240" w:lineRule="auto"/>
        <w:jc w:val="both"/>
        <w:rPr>
          <w:rFonts w:ascii="Times New Roman" w:eastAsia="Times New Roman" w:hAnsi="Times New Roman" w:cs="Times New Roman"/>
          <w:b/>
          <w:bCs/>
          <w:sz w:val="24"/>
          <w:szCs w:val="24"/>
        </w:rPr>
      </w:pPr>
    </w:p>
    <w:p w14:paraId="75585CF1" w14:textId="77777777" w:rsidR="00FE4D72" w:rsidRPr="00FE4D72" w:rsidRDefault="00FE4D72" w:rsidP="00FE4D72">
      <w:pPr>
        <w:spacing w:after="0" w:line="240" w:lineRule="auto"/>
        <w:jc w:val="both"/>
        <w:rPr>
          <w:rFonts w:ascii="Times New Roman" w:eastAsia="Times New Roman" w:hAnsi="Times New Roman" w:cs="Times New Roman"/>
          <w:sz w:val="24"/>
          <w:szCs w:val="24"/>
        </w:rPr>
      </w:pPr>
      <w:r w:rsidRPr="00FE4D72">
        <w:rPr>
          <w:rFonts w:ascii="Times New Roman" w:eastAsia="Times New Roman" w:hAnsi="Times New Roman" w:cs="Times New Roman"/>
          <w:sz w:val="24"/>
          <w:szCs w:val="24"/>
        </w:rPr>
        <w:t xml:space="preserve">           На основание чл. 21, ал. 2 във връзка с чл. 21, ал. 1, т. 6 и т. 23 от Закона за местното самоуправление и местната администрация, дава съгласие за отпускане на финансови средства за </w:t>
      </w:r>
      <w:proofErr w:type="spellStart"/>
      <w:r w:rsidRPr="00FE4D72">
        <w:rPr>
          <w:rFonts w:ascii="Times New Roman" w:eastAsia="Times New Roman" w:hAnsi="Times New Roman" w:cs="Times New Roman"/>
          <w:sz w:val="24"/>
          <w:szCs w:val="24"/>
        </w:rPr>
        <w:t>запащане</w:t>
      </w:r>
      <w:proofErr w:type="spellEnd"/>
      <w:r w:rsidRPr="00FE4D72">
        <w:rPr>
          <w:rFonts w:ascii="Times New Roman" w:eastAsia="Times New Roman" w:hAnsi="Times New Roman" w:cs="Times New Roman"/>
          <w:sz w:val="24"/>
          <w:szCs w:val="24"/>
        </w:rPr>
        <w:t xml:space="preserve"> на такса за битови и питейни нужди до 10 кубика на абонат, за периода на наложения режим към „Водоснабдяване и канализация – Варна“ ООД на всички жители на селата Солник, Голица, Бърдарево и Булаир.</w:t>
      </w:r>
    </w:p>
    <w:p w14:paraId="59F2876E" w14:textId="77777777" w:rsidR="00FE4D72" w:rsidRPr="00FE4D72" w:rsidRDefault="00FE4D72" w:rsidP="00FE4D72">
      <w:pPr>
        <w:spacing w:after="0" w:line="240" w:lineRule="auto"/>
        <w:jc w:val="both"/>
        <w:rPr>
          <w:rFonts w:ascii="Times New Roman" w:eastAsia="Times New Roman" w:hAnsi="Times New Roman" w:cs="Times New Roman"/>
          <w:iCs/>
          <w:sz w:val="24"/>
          <w:szCs w:val="24"/>
          <w:lang w:val="ru-RU" w:bidi="bg-BG"/>
        </w:rPr>
      </w:pPr>
    </w:p>
    <w:p w14:paraId="3DAAD31F" w14:textId="77777777" w:rsidR="0043215A" w:rsidRDefault="0043215A" w:rsidP="0043215A">
      <w:pPr>
        <w:spacing w:after="0" w:line="240" w:lineRule="auto"/>
        <w:jc w:val="both"/>
        <w:rPr>
          <w:rFonts w:ascii="Times New Roman" w:hAnsi="Times New Roman" w:cs="Times New Roman"/>
          <w:bCs/>
          <w:iCs/>
          <w:color w:val="000000"/>
          <w:sz w:val="24"/>
          <w:szCs w:val="24"/>
        </w:rPr>
      </w:pPr>
    </w:p>
    <w:p w14:paraId="45528BD2" w14:textId="77777777" w:rsidR="006304E5" w:rsidRPr="006304E5" w:rsidRDefault="006304E5" w:rsidP="006304E5">
      <w:pPr>
        <w:spacing w:after="0" w:line="240" w:lineRule="auto"/>
        <w:jc w:val="both"/>
        <w:rPr>
          <w:rFonts w:ascii="Times New Roman" w:eastAsia="Times New Roman" w:hAnsi="Times New Roman" w:cs="Times New Roman"/>
          <w:b/>
          <w:bCs/>
          <w:sz w:val="24"/>
          <w:szCs w:val="24"/>
        </w:rPr>
      </w:pPr>
      <w:r w:rsidRPr="006304E5">
        <w:rPr>
          <w:rFonts w:ascii="Times New Roman" w:eastAsia="Times New Roman" w:hAnsi="Times New Roman" w:cs="Times New Roman"/>
          <w:b/>
          <w:bCs/>
          <w:sz w:val="24"/>
          <w:szCs w:val="24"/>
        </w:rPr>
        <w:t>РЕШЕНИЕ № 622</w:t>
      </w:r>
    </w:p>
    <w:p w14:paraId="0ACAC5BE" w14:textId="77777777" w:rsidR="006304E5" w:rsidRPr="006304E5" w:rsidRDefault="006304E5" w:rsidP="006304E5">
      <w:pPr>
        <w:spacing w:after="0" w:line="240" w:lineRule="auto"/>
        <w:jc w:val="both"/>
        <w:rPr>
          <w:rFonts w:ascii="Times New Roman" w:eastAsia="Times New Roman" w:hAnsi="Times New Roman" w:cs="Times New Roman"/>
          <w:b/>
          <w:bCs/>
          <w:sz w:val="24"/>
          <w:szCs w:val="24"/>
        </w:rPr>
      </w:pPr>
    </w:p>
    <w:p w14:paraId="0FE5A4EA"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 xml:space="preserve">           На основание чл. 21, ал. 2 във връзка с чл. 21, ал. 1, т. 10 и т. 23, чл. 27, ал.4 и ал.5 от Закона за местното самоуправление и местната администрация, чл. 3, т. 2, чл. 5, т. 5, чл. 13, чл. 17 от Закона за общинския дълг,</w:t>
      </w:r>
    </w:p>
    <w:p w14:paraId="77F46093"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1.</w:t>
      </w:r>
      <w:r w:rsidRPr="00FE4D72">
        <w:rPr>
          <w:rFonts w:ascii="Times New Roman" w:eastAsia="Times New Roman" w:hAnsi="Times New Roman" w:cs="Times New Roman"/>
          <w:bCs/>
          <w:sz w:val="24"/>
          <w:szCs w:val="24"/>
        </w:rPr>
        <w:tab/>
        <w:t>Община Долни чифлик да сключи договор за кредит с „Фонд ФЛАГ“ ЕАД, по силата на който да се поеме краткосрочен общински дълг с цел реализация на проект: „Изграждане и оборудване на нови социални услуги за резидентна грижа и специализирани социални услуги за лица с увреждания в община Долни чифлик“, финансиран от Национален план за възстановяване и устойчивост, инвестиция „Модернизиране на дългосрочната грижа“, компонент „Социално включване“, при следните основни параметри:</w:t>
      </w:r>
    </w:p>
    <w:p w14:paraId="7529D0C0"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w:t>
      </w:r>
      <w:r w:rsidRPr="00FE4D72">
        <w:rPr>
          <w:rFonts w:ascii="Times New Roman" w:eastAsia="Times New Roman" w:hAnsi="Times New Roman" w:cs="Times New Roman"/>
          <w:bCs/>
          <w:sz w:val="24"/>
          <w:szCs w:val="24"/>
        </w:rPr>
        <w:tab/>
        <w:t>Максимален размер на дълга – 9 131 440.00 лв. с вкл. ДДС (девет милиона сто тридесет и една хиляди четиристотин и четиридесет лева);</w:t>
      </w:r>
    </w:p>
    <w:p w14:paraId="603A3E93"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w:t>
      </w:r>
      <w:r w:rsidRPr="00FE4D72">
        <w:rPr>
          <w:rFonts w:ascii="Times New Roman" w:eastAsia="Times New Roman" w:hAnsi="Times New Roman" w:cs="Times New Roman"/>
          <w:bCs/>
          <w:sz w:val="24"/>
          <w:szCs w:val="24"/>
        </w:rPr>
        <w:tab/>
        <w:t xml:space="preserve">Валута на дълга – лева </w:t>
      </w:r>
    </w:p>
    <w:p w14:paraId="357F6BBD"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w:t>
      </w:r>
      <w:r w:rsidRPr="00FE4D72">
        <w:rPr>
          <w:rFonts w:ascii="Times New Roman" w:eastAsia="Times New Roman" w:hAnsi="Times New Roman" w:cs="Times New Roman"/>
          <w:bCs/>
          <w:sz w:val="24"/>
          <w:szCs w:val="24"/>
        </w:rPr>
        <w:tab/>
        <w:t xml:space="preserve">Вид на дълга – краткосрочен дълг, поет с договор за общински заем; </w:t>
      </w:r>
    </w:p>
    <w:p w14:paraId="7454FF6F"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w:t>
      </w:r>
      <w:r w:rsidRPr="00FE4D72">
        <w:rPr>
          <w:rFonts w:ascii="Times New Roman" w:eastAsia="Times New Roman" w:hAnsi="Times New Roman" w:cs="Times New Roman"/>
          <w:bCs/>
          <w:sz w:val="24"/>
          <w:szCs w:val="24"/>
        </w:rPr>
        <w:tab/>
        <w:t xml:space="preserve">Условия за погасяване: </w:t>
      </w:r>
    </w:p>
    <w:p w14:paraId="7BD833FD"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w:t>
      </w:r>
      <w:r w:rsidRPr="00FE4D72">
        <w:rPr>
          <w:rFonts w:ascii="Times New Roman" w:eastAsia="Times New Roman" w:hAnsi="Times New Roman" w:cs="Times New Roman"/>
          <w:bCs/>
          <w:sz w:val="24"/>
          <w:szCs w:val="24"/>
        </w:rPr>
        <w:tab/>
        <w:t>Срок на погасяване – до 11 месеца, считано от датата на подписване на договора за кредит, с възможност за предсрочно погасяване изцяло или на части, без такса за предсрочно погасяване.</w:t>
      </w:r>
    </w:p>
    <w:p w14:paraId="304F7C0E"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w:t>
      </w:r>
      <w:r w:rsidRPr="00FE4D72">
        <w:rPr>
          <w:rFonts w:ascii="Times New Roman" w:eastAsia="Times New Roman" w:hAnsi="Times New Roman" w:cs="Times New Roman"/>
          <w:bCs/>
          <w:sz w:val="24"/>
          <w:szCs w:val="24"/>
        </w:rPr>
        <w:tab/>
        <w:t xml:space="preserve">Източници за погасяване на главницата – чрез плащанията от Структурата за наблюдение и докладване (СНД) съгласно Договор за </w:t>
      </w:r>
      <w:proofErr w:type="spellStart"/>
      <w:r w:rsidRPr="00FE4D72">
        <w:rPr>
          <w:rFonts w:ascii="Times New Roman" w:eastAsia="Times New Roman" w:hAnsi="Times New Roman" w:cs="Times New Roman"/>
          <w:bCs/>
          <w:sz w:val="24"/>
          <w:szCs w:val="24"/>
        </w:rPr>
        <w:t>за</w:t>
      </w:r>
      <w:proofErr w:type="spellEnd"/>
      <w:r w:rsidRPr="00FE4D72">
        <w:rPr>
          <w:rFonts w:ascii="Times New Roman" w:eastAsia="Times New Roman" w:hAnsi="Times New Roman" w:cs="Times New Roman"/>
          <w:bCs/>
          <w:sz w:val="24"/>
          <w:szCs w:val="24"/>
        </w:rPr>
        <w:t xml:space="preserve"> финансиране № по договор BG-RRP-11.018-0039-C01 от 09.05.2025 г  и/или от собствени бюджетни средства.</w:t>
      </w:r>
    </w:p>
    <w:p w14:paraId="7456E466"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w:t>
      </w:r>
      <w:r w:rsidRPr="00FE4D72">
        <w:rPr>
          <w:rFonts w:ascii="Times New Roman" w:eastAsia="Times New Roman" w:hAnsi="Times New Roman" w:cs="Times New Roman"/>
          <w:bCs/>
          <w:sz w:val="24"/>
          <w:szCs w:val="24"/>
        </w:rPr>
        <w:tab/>
        <w:t>Максимален лихвен процент – шестмесечен EURIBOR плюс максимална надбавка от 4.083 %</w:t>
      </w:r>
    </w:p>
    <w:p w14:paraId="4485098D"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w:t>
      </w:r>
      <w:r w:rsidRPr="00FE4D72">
        <w:rPr>
          <w:rFonts w:ascii="Times New Roman" w:eastAsia="Times New Roman" w:hAnsi="Times New Roman" w:cs="Times New Roman"/>
          <w:bCs/>
          <w:sz w:val="24"/>
          <w:szCs w:val="24"/>
        </w:rPr>
        <w:tab/>
        <w:t>Други такси, наказателни лихви, неустойки и разноски – съгласно ценовата политика на „Фонд ФЛАГ“ ЕАД и Управляващата банка</w:t>
      </w:r>
    </w:p>
    <w:p w14:paraId="3ECC40A9"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w:t>
      </w:r>
      <w:r w:rsidRPr="00FE4D72">
        <w:rPr>
          <w:rFonts w:ascii="Times New Roman" w:eastAsia="Times New Roman" w:hAnsi="Times New Roman" w:cs="Times New Roman"/>
          <w:bCs/>
          <w:sz w:val="24"/>
          <w:szCs w:val="24"/>
        </w:rPr>
        <w:tab/>
        <w:t>Начин на обезпечение на кредита:</w:t>
      </w:r>
    </w:p>
    <w:p w14:paraId="3CD97673"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w:t>
      </w:r>
      <w:r w:rsidRPr="00FE4D72">
        <w:rPr>
          <w:rFonts w:ascii="Times New Roman" w:eastAsia="Times New Roman" w:hAnsi="Times New Roman" w:cs="Times New Roman"/>
          <w:bCs/>
          <w:sz w:val="24"/>
          <w:szCs w:val="24"/>
        </w:rPr>
        <w:tab/>
        <w:t>Учредяване на особен залог върху вземанията на Община Долни чифлик по Договор за финансиране № BG-RRP-11.018-0039-C01 от 09.05.2025 г, сключен със Структурата за наблюдение и докладване (СНД) на съответната програма, постъпващи по банкова сметка, вземанията за наличностите по която, настоящи и бъдещи, също са обект на особен залог;</w:t>
      </w:r>
    </w:p>
    <w:p w14:paraId="7DA1F88F"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w:t>
      </w:r>
      <w:r w:rsidRPr="00FE4D72">
        <w:rPr>
          <w:rFonts w:ascii="Times New Roman" w:eastAsia="Times New Roman" w:hAnsi="Times New Roman" w:cs="Times New Roman"/>
          <w:bCs/>
          <w:sz w:val="24"/>
          <w:szCs w:val="24"/>
        </w:rPr>
        <w:tab/>
        <w:t>Учредяване на особен залог върху съвкупността от настоящи и бъдещи парични вземания, представляващи настоящи и бъдещи приходи на Община Долни чифлик, по чл. 45, ал. 1, т. 1, букви от „а“ до „ж“ от Закон за публичните финанси, както и трансфери за местни дейности, включително обща изравнителна субсидия, съгласно чл. 52, ал. 1, т. 1, буква „б“ от Закона за публичните финанси, включително и тези, постъпващи по банкова сметка, вземанията за наличностите по която, настоящи и бъдещи, също са обект на особен залог;</w:t>
      </w:r>
    </w:p>
    <w:p w14:paraId="49C97D89" w14:textId="77777777" w:rsidR="00FE4D72" w:rsidRPr="00FE4D72" w:rsidRDefault="00FE4D72" w:rsidP="00FE4D72">
      <w:pPr>
        <w:spacing w:after="0" w:line="240" w:lineRule="auto"/>
        <w:jc w:val="both"/>
        <w:rPr>
          <w:rFonts w:ascii="Times New Roman" w:eastAsia="Times New Roman" w:hAnsi="Times New Roman" w:cs="Times New Roman"/>
          <w:bCs/>
          <w:sz w:val="24"/>
          <w:szCs w:val="24"/>
        </w:rPr>
      </w:pPr>
      <w:r w:rsidRPr="00FE4D72">
        <w:rPr>
          <w:rFonts w:ascii="Times New Roman" w:eastAsia="Times New Roman" w:hAnsi="Times New Roman" w:cs="Times New Roman"/>
          <w:bCs/>
          <w:sz w:val="24"/>
          <w:szCs w:val="24"/>
        </w:rPr>
        <w:t>2.</w:t>
      </w:r>
      <w:r w:rsidRPr="00FE4D72">
        <w:rPr>
          <w:rFonts w:ascii="Times New Roman" w:eastAsia="Times New Roman" w:hAnsi="Times New Roman" w:cs="Times New Roman"/>
          <w:bCs/>
          <w:sz w:val="24"/>
          <w:szCs w:val="24"/>
        </w:rPr>
        <w:tab/>
        <w:t>Възлага и делегира права на Кмета на Община Долни чифлик да подготви искането за кредит, да го подаде в офиса на „Фонд ФЛАГ” ЕАД, да подпише договора за кредит и договорите за залог, както и да извърши всички останали необходими правни и фактически действия за изпълнение на решението по т. 1.</w:t>
      </w:r>
    </w:p>
    <w:p w14:paraId="194E0CDB" w14:textId="77777777" w:rsidR="0043215A" w:rsidRDefault="0043215A" w:rsidP="0043215A">
      <w:pPr>
        <w:spacing w:after="0" w:line="240" w:lineRule="auto"/>
        <w:jc w:val="both"/>
        <w:rPr>
          <w:rFonts w:ascii="Times New Roman" w:hAnsi="Times New Roman" w:cs="Times New Roman"/>
          <w:bCs/>
          <w:iCs/>
          <w:color w:val="000000"/>
          <w:sz w:val="24"/>
          <w:szCs w:val="24"/>
        </w:rPr>
      </w:pPr>
    </w:p>
    <w:sectPr w:rsidR="0043215A" w:rsidSect="00F10C37">
      <w:pgSz w:w="11906" w:h="16838"/>
      <w:pgMar w:top="28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okU">
    <w:altName w:val="Times New Roman"/>
    <w:charset w:val="00"/>
    <w:family w:val="auto"/>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22F"/>
    <w:multiLevelType w:val="multilevel"/>
    <w:tmpl w:val="19FC1EEA"/>
    <w:lvl w:ilvl="0">
      <w:start w:val="1"/>
      <w:numFmt w:val="decimal"/>
      <w:lvlText w:val="%1."/>
      <w:lvlJc w:val="left"/>
      <w:pPr>
        <w:ind w:left="1923" w:hanging="930"/>
      </w:pPr>
      <w:rPr>
        <w:rFonts w:hint="default"/>
        <w:b w:val="0"/>
        <w:bCs w:val="0"/>
        <w:sz w:val="22"/>
        <w:szCs w:val="22"/>
      </w:rPr>
    </w:lvl>
    <w:lvl w:ilvl="1">
      <w:start w:val="1"/>
      <w:numFmt w:val="decimal"/>
      <w:isLgl/>
      <w:lvlText w:val="%1.%2."/>
      <w:lvlJc w:val="left"/>
      <w:pPr>
        <w:ind w:left="1738" w:hanging="1170"/>
      </w:pPr>
      <w:rPr>
        <w:rFonts w:ascii="Times New Roman" w:hAnsi="Times New Roman" w:cs="Times New Roman" w:hint="default"/>
        <w:b w:val="0"/>
        <w:bCs w:val="0"/>
        <w:sz w:val="22"/>
        <w:szCs w:val="22"/>
      </w:rPr>
    </w:lvl>
    <w:lvl w:ilvl="2">
      <w:start w:val="1"/>
      <w:numFmt w:val="decimal"/>
      <w:isLgl/>
      <w:lvlText w:val="%1.%2.%3."/>
      <w:lvlJc w:val="left"/>
      <w:pPr>
        <w:ind w:left="1985" w:hanging="1170"/>
      </w:pPr>
      <w:rPr>
        <w:rFonts w:hint="default"/>
      </w:rPr>
    </w:lvl>
    <w:lvl w:ilvl="3">
      <w:start w:val="1"/>
      <w:numFmt w:val="decimal"/>
      <w:isLgl/>
      <w:lvlText w:val="%1.%2.%3.%4."/>
      <w:lvlJc w:val="left"/>
      <w:pPr>
        <w:ind w:left="1985" w:hanging="1170"/>
      </w:pPr>
      <w:rPr>
        <w:rFonts w:hint="default"/>
      </w:rPr>
    </w:lvl>
    <w:lvl w:ilvl="4">
      <w:start w:val="1"/>
      <w:numFmt w:val="decimal"/>
      <w:isLgl/>
      <w:lvlText w:val="%1.%2.%3.%4.%5."/>
      <w:lvlJc w:val="left"/>
      <w:pPr>
        <w:ind w:left="1985" w:hanging="1170"/>
      </w:pPr>
      <w:rPr>
        <w:rFonts w:hint="default"/>
      </w:rPr>
    </w:lvl>
    <w:lvl w:ilvl="5">
      <w:start w:val="1"/>
      <w:numFmt w:val="decimal"/>
      <w:isLgl/>
      <w:lvlText w:val="%1.%2.%3.%4.%5.%6."/>
      <w:lvlJc w:val="left"/>
      <w:pPr>
        <w:ind w:left="1985" w:hanging="1170"/>
      </w:pPr>
      <w:rPr>
        <w:rFonts w:hint="default"/>
      </w:rPr>
    </w:lvl>
    <w:lvl w:ilvl="6">
      <w:start w:val="1"/>
      <w:numFmt w:val="decimal"/>
      <w:isLgl/>
      <w:lvlText w:val="%1.%2.%3.%4.%5.%6.%7."/>
      <w:lvlJc w:val="left"/>
      <w:pPr>
        <w:ind w:left="2255"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15" w:hanging="1800"/>
      </w:pPr>
      <w:rPr>
        <w:rFonts w:hint="default"/>
      </w:rPr>
    </w:lvl>
  </w:abstractNum>
  <w:abstractNum w:abstractNumId="1" w15:restartNumberingAfterBreak="0">
    <w:nsid w:val="08D21393"/>
    <w:multiLevelType w:val="hybridMultilevel"/>
    <w:tmpl w:val="AB36A2BA"/>
    <w:lvl w:ilvl="0" w:tplc="FFFFFFFF">
      <w:start w:val="1"/>
      <w:numFmt w:val="decimal"/>
      <w:lvlText w:val="%1."/>
      <w:lvlJc w:val="left"/>
      <w:pPr>
        <w:ind w:left="1713" w:hanging="360"/>
      </w:pPr>
      <w:rPr>
        <w:color w:val="auto"/>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 w15:restartNumberingAfterBreak="0">
    <w:nsid w:val="1073425A"/>
    <w:multiLevelType w:val="hybridMultilevel"/>
    <w:tmpl w:val="4F0CD7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08F6520"/>
    <w:multiLevelType w:val="hybridMultilevel"/>
    <w:tmpl w:val="AAB21C72"/>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4" w15:restartNumberingAfterBreak="0">
    <w:nsid w:val="22DD32A3"/>
    <w:multiLevelType w:val="multilevel"/>
    <w:tmpl w:val="AE1855F2"/>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6A417F7"/>
    <w:multiLevelType w:val="hybridMultilevel"/>
    <w:tmpl w:val="34BC93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77157A3"/>
    <w:multiLevelType w:val="hybridMultilevel"/>
    <w:tmpl w:val="3AC4DD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A077FF1"/>
    <w:multiLevelType w:val="multilevel"/>
    <w:tmpl w:val="3ED625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A0C4155"/>
    <w:multiLevelType w:val="singleLevel"/>
    <w:tmpl w:val="1EECB71E"/>
    <w:lvl w:ilvl="0">
      <w:start w:val="1"/>
      <w:numFmt w:val="decimal"/>
      <w:lvlText w:val="1.1.2.%1."/>
      <w:legacy w:legacy="1" w:legacySpace="0" w:legacyIndent="720"/>
      <w:lvlJc w:val="left"/>
      <w:pPr>
        <w:ind w:left="0" w:firstLine="0"/>
      </w:pPr>
      <w:rPr>
        <w:rFonts w:ascii="Times New Roman" w:hAnsi="Times New Roman" w:cs="Times New Roman" w:hint="default"/>
      </w:rPr>
    </w:lvl>
  </w:abstractNum>
  <w:abstractNum w:abstractNumId="9" w15:restartNumberingAfterBreak="0">
    <w:nsid w:val="2A4437A5"/>
    <w:multiLevelType w:val="multilevel"/>
    <w:tmpl w:val="2A02E8EA"/>
    <w:lvl w:ilvl="0">
      <w:start w:val="2"/>
      <w:numFmt w:val="decimal"/>
      <w:lvlText w:val="%1."/>
      <w:lvlJc w:val="left"/>
      <w:pPr>
        <w:ind w:left="1380" w:hanging="360"/>
      </w:pPr>
      <w:rPr>
        <w:rFonts w:hint="default"/>
      </w:rPr>
    </w:lvl>
    <w:lvl w:ilvl="1">
      <w:start w:val="1"/>
      <w:numFmt w:val="decimal"/>
      <w:isLgl/>
      <w:lvlText w:val="%1.%2."/>
      <w:lvlJc w:val="left"/>
      <w:pPr>
        <w:ind w:left="1408"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1824"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240"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656" w:hanging="1440"/>
      </w:pPr>
      <w:rPr>
        <w:rFonts w:hint="default"/>
      </w:rPr>
    </w:lvl>
    <w:lvl w:ilvl="8">
      <w:start w:val="1"/>
      <w:numFmt w:val="decimal"/>
      <w:isLgl/>
      <w:lvlText w:val="%1.%2.%3.%4.%5.%6.%7.%8.%9."/>
      <w:lvlJc w:val="left"/>
      <w:pPr>
        <w:ind w:left="3044" w:hanging="1800"/>
      </w:pPr>
      <w:rPr>
        <w:rFonts w:hint="default"/>
      </w:rPr>
    </w:lvl>
  </w:abstractNum>
  <w:abstractNum w:abstractNumId="10" w15:restartNumberingAfterBreak="0">
    <w:nsid w:val="30684E3D"/>
    <w:multiLevelType w:val="hybridMultilevel"/>
    <w:tmpl w:val="47FCDD88"/>
    <w:lvl w:ilvl="0" w:tplc="298AD83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1" w15:restartNumberingAfterBreak="0">
    <w:nsid w:val="31653F26"/>
    <w:multiLevelType w:val="hybridMultilevel"/>
    <w:tmpl w:val="E084A706"/>
    <w:lvl w:ilvl="0" w:tplc="D4AA25C2">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12" w15:restartNumberingAfterBreak="0">
    <w:nsid w:val="3F222EBA"/>
    <w:multiLevelType w:val="singleLevel"/>
    <w:tmpl w:val="64766272"/>
    <w:lvl w:ilvl="0">
      <w:start w:val="3"/>
      <w:numFmt w:val="decimal"/>
      <w:lvlText w:val="1.%1."/>
      <w:legacy w:legacy="1" w:legacySpace="0" w:legacyIndent="350"/>
      <w:lvlJc w:val="left"/>
      <w:pPr>
        <w:ind w:left="0" w:firstLine="0"/>
      </w:pPr>
      <w:rPr>
        <w:rFonts w:ascii="Times New Roman" w:hAnsi="Times New Roman" w:cs="Times New Roman" w:hint="default"/>
        <w:color w:val="000000"/>
      </w:rPr>
    </w:lvl>
  </w:abstractNum>
  <w:abstractNum w:abstractNumId="13" w15:restartNumberingAfterBreak="0">
    <w:nsid w:val="3FA135A7"/>
    <w:multiLevelType w:val="hybridMultilevel"/>
    <w:tmpl w:val="AAB21C72"/>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4" w15:restartNumberingAfterBreak="0">
    <w:nsid w:val="40F2493C"/>
    <w:multiLevelType w:val="hybridMultilevel"/>
    <w:tmpl w:val="B9D24410"/>
    <w:lvl w:ilvl="0" w:tplc="2FC4C532">
      <w:start w:val="1"/>
      <w:numFmt w:val="decimal"/>
      <w:lvlText w:val="%1."/>
      <w:lvlJc w:val="left"/>
      <w:pPr>
        <w:ind w:left="420" w:hanging="360"/>
      </w:pPr>
      <w:rPr>
        <w:rFonts w:hint="default"/>
        <w:color w:val="auto"/>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5" w15:restartNumberingAfterBreak="0">
    <w:nsid w:val="45A053B1"/>
    <w:multiLevelType w:val="hybridMultilevel"/>
    <w:tmpl w:val="FFFFFFFF"/>
    <w:lvl w:ilvl="0" w:tplc="10CA630A">
      <w:start w:val="29"/>
      <w:numFmt w:val="bullet"/>
      <w:lvlText w:val="-"/>
      <w:lvlJc w:val="left"/>
      <w:pPr>
        <w:ind w:left="720" w:hanging="360"/>
      </w:pPr>
      <w:rPr>
        <w:rFonts w:ascii="Times New Roman CYR" w:eastAsia="Times New Roman" w:hAnsi="Times New Roman CYR"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6EF0A05"/>
    <w:multiLevelType w:val="hybridMultilevel"/>
    <w:tmpl w:val="AB36A2BA"/>
    <w:lvl w:ilvl="0" w:tplc="31F86BC8">
      <w:start w:val="1"/>
      <w:numFmt w:val="decimal"/>
      <w:lvlText w:val="%1."/>
      <w:lvlJc w:val="left"/>
      <w:pPr>
        <w:ind w:left="1713" w:hanging="360"/>
      </w:pPr>
      <w:rPr>
        <w:color w:val="auto"/>
      </w:rPr>
    </w:lvl>
    <w:lvl w:ilvl="1" w:tplc="04020019" w:tentative="1">
      <w:start w:val="1"/>
      <w:numFmt w:val="lowerLetter"/>
      <w:lvlText w:val="%2."/>
      <w:lvlJc w:val="left"/>
      <w:pPr>
        <w:ind w:left="2433" w:hanging="360"/>
      </w:pPr>
    </w:lvl>
    <w:lvl w:ilvl="2" w:tplc="0402001B" w:tentative="1">
      <w:start w:val="1"/>
      <w:numFmt w:val="lowerRoman"/>
      <w:lvlText w:val="%3."/>
      <w:lvlJc w:val="right"/>
      <w:pPr>
        <w:ind w:left="3153" w:hanging="180"/>
      </w:pPr>
    </w:lvl>
    <w:lvl w:ilvl="3" w:tplc="0402000F" w:tentative="1">
      <w:start w:val="1"/>
      <w:numFmt w:val="decimal"/>
      <w:lvlText w:val="%4."/>
      <w:lvlJc w:val="left"/>
      <w:pPr>
        <w:ind w:left="3873" w:hanging="360"/>
      </w:pPr>
    </w:lvl>
    <w:lvl w:ilvl="4" w:tplc="04020019" w:tentative="1">
      <w:start w:val="1"/>
      <w:numFmt w:val="lowerLetter"/>
      <w:lvlText w:val="%5."/>
      <w:lvlJc w:val="left"/>
      <w:pPr>
        <w:ind w:left="4593" w:hanging="360"/>
      </w:pPr>
    </w:lvl>
    <w:lvl w:ilvl="5" w:tplc="0402001B" w:tentative="1">
      <w:start w:val="1"/>
      <w:numFmt w:val="lowerRoman"/>
      <w:lvlText w:val="%6."/>
      <w:lvlJc w:val="right"/>
      <w:pPr>
        <w:ind w:left="5313" w:hanging="180"/>
      </w:pPr>
    </w:lvl>
    <w:lvl w:ilvl="6" w:tplc="0402000F" w:tentative="1">
      <w:start w:val="1"/>
      <w:numFmt w:val="decimal"/>
      <w:lvlText w:val="%7."/>
      <w:lvlJc w:val="left"/>
      <w:pPr>
        <w:ind w:left="6033" w:hanging="360"/>
      </w:pPr>
    </w:lvl>
    <w:lvl w:ilvl="7" w:tplc="04020019" w:tentative="1">
      <w:start w:val="1"/>
      <w:numFmt w:val="lowerLetter"/>
      <w:lvlText w:val="%8."/>
      <w:lvlJc w:val="left"/>
      <w:pPr>
        <w:ind w:left="6753" w:hanging="360"/>
      </w:pPr>
    </w:lvl>
    <w:lvl w:ilvl="8" w:tplc="0402001B" w:tentative="1">
      <w:start w:val="1"/>
      <w:numFmt w:val="lowerRoman"/>
      <w:lvlText w:val="%9."/>
      <w:lvlJc w:val="right"/>
      <w:pPr>
        <w:ind w:left="7473" w:hanging="180"/>
      </w:pPr>
    </w:lvl>
  </w:abstractNum>
  <w:abstractNum w:abstractNumId="17" w15:restartNumberingAfterBreak="0">
    <w:nsid w:val="47210FFF"/>
    <w:multiLevelType w:val="multilevel"/>
    <w:tmpl w:val="DBC4789E"/>
    <w:lvl w:ilvl="0">
      <w:start w:val="1"/>
      <w:numFmt w:val="decimal"/>
      <w:lvlText w:val="%1."/>
      <w:lvlJc w:val="left"/>
      <w:pPr>
        <w:ind w:left="1070" w:hanging="360"/>
      </w:pPr>
      <w:rPr>
        <w:rFonts w:hint="default"/>
        <w:b/>
      </w:rPr>
    </w:lvl>
    <w:lvl w:ilvl="1">
      <w:start w:val="1"/>
      <w:numFmt w:val="decimal"/>
      <w:isLgl/>
      <w:lvlText w:val="%1.%2."/>
      <w:lvlJc w:val="left"/>
      <w:pPr>
        <w:ind w:left="1928" w:hanging="51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8" w15:restartNumberingAfterBreak="0">
    <w:nsid w:val="4B582A7A"/>
    <w:multiLevelType w:val="hybridMultilevel"/>
    <w:tmpl w:val="589CF3D6"/>
    <w:lvl w:ilvl="0" w:tplc="DD62ABC0">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9" w15:restartNumberingAfterBreak="0">
    <w:nsid w:val="4D404FA7"/>
    <w:multiLevelType w:val="singleLevel"/>
    <w:tmpl w:val="02B4F756"/>
    <w:lvl w:ilvl="0">
      <w:start w:val="4"/>
      <w:numFmt w:val="decimal"/>
      <w:lvlText w:val="1.%1."/>
      <w:legacy w:legacy="1" w:legacySpace="0" w:legacyIndent="350"/>
      <w:lvlJc w:val="left"/>
      <w:pPr>
        <w:ind w:left="0" w:firstLine="0"/>
      </w:pPr>
      <w:rPr>
        <w:rFonts w:ascii="Times New Roman" w:hAnsi="Times New Roman" w:cs="Times New Roman" w:hint="default"/>
        <w:b/>
        <w:color w:val="auto"/>
      </w:rPr>
    </w:lvl>
  </w:abstractNum>
  <w:abstractNum w:abstractNumId="20" w15:restartNumberingAfterBreak="0">
    <w:nsid w:val="51B00A7D"/>
    <w:multiLevelType w:val="hybridMultilevel"/>
    <w:tmpl w:val="AAB21C72"/>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1" w15:restartNumberingAfterBreak="0">
    <w:nsid w:val="5A250987"/>
    <w:multiLevelType w:val="multilevel"/>
    <w:tmpl w:val="4BA4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89044D"/>
    <w:multiLevelType w:val="hybridMultilevel"/>
    <w:tmpl w:val="9A66C59C"/>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C336BB6"/>
    <w:multiLevelType w:val="hybridMultilevel"/>
    <w:tmpl w:val="1EC4CC74"/>
    <w:lvl w:ilvl="0" w:tplc="5EC2ACFE">
      <w:start w:val="1"/>
      <w:numFmt w:val="decimal"/>
      <w:lvlText w:val="%1."/>
      <w:lvlJc w:val="left"/>
      <w:pPr>
        <w:ind w:left="1070" w:hanging="360"/>
      </w:pPr>
      <w:rPr>
        <w:rFonts w:hint="default"/>
      </w:rPr>
    </w:lvl>
    <w:lvl w:ilvl="1" w:tplc="04020019" w:tentative="1">
      <w:start w:val="1"/>
      <w:numFmt w:val="lowerLetter"/>
      <w:lvlText w:val="%2."/>
      <w:lvlJc w:val="left"/>
      <w:pPr>
        <w:ind w:left="10011" w:hanging="360"/>
      </w:pPr>
    </w:lvl>
    <w:lvl w:ilvl="2" w:tplc="0402001B" w:tentative="1">
      <w:start w:val="1"/>
      <w:numFmt w:val="lowerRoman"/>
      <w:lvlText w:val="%3."/>
      <w:lvlJc w:val="right"/>
      <w:pPr>
        <w:ind w:left="10731" w:hanging="180"/>
      </w:pPr>
    </w:lvl>
    <w:lvl w:ilvl="3" w:tplc="0402000F" w:tentative="1">
      <w:start w:val="1"/>
      <w:numFmt w:val="decimal"/>
      <w:lvlText w:val="%4."/>
      <w:lvlJc w:val="left"/>
      <w:pPr>
        <w:ind w:left="11451" w:hanging="360"/>
      </w:pPr>
    </w:lvl>
    <w:lvl w:ilvl="4" w:tplc="04020019" w:tentative="1">
      <w:start w:val="1"/>
      <w:numFmt w:val="lowerLetter"/>
      <w:lvlText w:val="%5."/>
      <w:lvlJc w:val="left"/>
      <w:pPr>
        <w:ind w:left="12171" w:hanging="360"/>
      </w:pPr>
    </w:lvl>
    <w:lvl w:ilvl="5" w:tplc="0402001B" w:tentative="1">
      <w:start w:val="1"/>
      <w:numFmt w:val="lowerRoman"/>
      <w:lvlText w:val="%6."/>
      <w:lvlJc w:val="right"/>
      <w:pPr>
        <w:ind w:left="12891" w:hanging="180"/>
      </w:pPr>
    </w:lvl>
    <w:lvl w:ilvl="6" w:tplc="0402000F" w:tentative="1">
      <w:start w:val="1"/>
      <w:numFmt w:val="decimal"/>
      <w:lvlText w:val="%7."/>
      <w:lvlJc w:val="left"/>
      <w:pPr>
        <w:ind w:left="13611" w:hanging="360"/>
      </w:pPr>
    </w:lvl>
    <w:lvl w:ilvl="7" w:tplc="04020019" w:tentative="1">
      <w:start w:val="1"/>
      <w:numFmt w:val="lowerLetter"/>
      <w:lvlText w:val="%8."/>
      <w:lvlJc w:val="left"/>
      <w:pPr>
        <w:ind w:left="14331" w:hanging="360"/>
      </w:pPr>
    </w:lvl>
    <w:lvl w:ilvl="8" w:tplc="0402001B" w:tentative="1">
      <w:start w:val="1"/>
      <w:numFmt w:val="lowerRoman"/>
      <w:lvlText w:val="%9."/>
      <w:lvlJc w:val="right"/>
      <w:pPr>
        <w:ind w:left="15051" w:hanging="180"/>
      </w:pPr>
    </w:lvl>
  </w:abstractNum>
  <w:abstractNum w:abstractNumId="24" w15:restartNumberingAfterBreak="0">
    <w:nsid w:val="5CC54538"/>
    <w:multiLevelType w:val="hybridMultilevel"/>
    <w:tmpl w:val="260262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0CD621F"/>
    <w:multiLevelType w:val="hybridMultilevel"/>
    <w:tmpl w:val="EDB82DF4"/>
    <w:lvl w:ilvl="0" w:tplc="58B81A8C">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6" w15:restartNumberingAfterBreak="0">
    <w:nsid w:val="62D42E62"/>
    <w:multiLevelType w:val="hybridMultilevel"/>
    <w:tmpl w:val="A9A6B69C"/>
    <w:lvl w:ilvl="0" w:tplc="194E0650">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27" w15:restartNumberingAfterBreak="0">
    <w:nsid w:val="65CD3416"/>
    <w:multiLevelType w:val="singleLevel"/>
    <w:tmpl w:val="A38466F8"/>
    <w:lvl w:ilvl="0">
      <w:start w:val="2"/>
      <w:numFmt w:val="decimal"/>
      <w:lvlText w:val="1.2.%1."/>
      <w:legacy w:legacy="1" w:legacySpace="0" w:legacyIndent="562"/>
      <w:lvlJc w:val="left"/>
      <w:pPr>
        <w:ind w:left="0" w:firstLine="0"/>
      </w:pPr>
      <w:rPr>
        <w:rFonts w:ascii="Times New Roman" w:hAnsi="Times New Roman" w:cs="Times New Roman" w:hint="default"/>
        <w:color w:val="000000"/>
      </w:rPr>
    </w:lvl>
  </w:abstractNum>
  <w:abstractNum w:abstractNumId="28" w15:restartNumberingAfterBreak="0">
    <w:nsid w:val="65F824EC"/>
    <w:multiLevelType w:val="multilevel"/>
    <w:tmpl w:val="FFFFFFFF"/>
    <w:lvl w:ilvl="0">
      <w:start w:val="11"/>
      <w:numFmt w:val="decimal"/>
      <w:lvlText w:val="%1."/>
      <w:lvlJc w:val="left"/>
      <w:pPr>
        <w:ind w:left="720" w:hanging="360"/>
      </w:pPr>
      <w:rPr>
        <w:rFonts w:cs="Times New Roman" w:hint="default"/>
      </w:rPr>
    </w:lvl>
    <w:lvl w:ilvl="1">
      <w:start w:val="8"/>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6F3769A6"/>
    <w:multiLevelType w:val="hybridMultilevel"/>
    <w:tmpl w:val="55BA4354"/>
    <w:lvl w:ilvl="0" w:tplc="021A1BF8">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0" w15:restartNumberingAfterBreak="0">
    <w:nsid w:val="72C83D76"/>
    <w:multiLevelType w:val="hybridMultilevel"/>
    <w:tmpl w:val="50D4375A"/>
    <w:lvl w:ilvl="0" w:tplc="15BE5F9C">
      <w:numFmt w:val="bullet"/>
      <w:lvlText w:val="-"/>
      <w:lvlJc w:val="left"/>
      <w:pPr>
        <w:ind w:left="786" w:hanging="360"/>
      </w:pPr>
      <w:rPr>
        <w:rFonts w:ascii="Times New Roman" w:eastAsia="Times New Roman" w:hAnsi="Times New Roman" w:cs="Times New Roman" w:hint="default"/>
        <w:sz w:val="24"/>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31" w15:restartNumberingAfterBreak="0">
    <w:nsid w:val="79517487"/>
    <w:multiLevelType w:val="hybridMultilevel"/>
    <w:tmpl w:val="2C10BD12"/>
    <w:lvl w:ilvl="0" w:tplc="46C8B640">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2" w15:restartNumberingAfterBreak="0">
    <w:nsid w:val="79BE4586"/>
    <w:multiLevelType w:val="hybridMultilevel"/>
    <w:tmpl w:val="51F48C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A3F05AB"/>
    <w:multiLevelType w:val="hybridMultilevel"/>
    <w:tmpl w:val="83DC2A68"/>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4" w15:restartNumberingAfterBreak="0">
    <w:nsid w:val="7B926153"/>
    <w:multiLevelType w:val="singleLevel"/>
    <w:tmpl w:val="C20CE67E"/>
    <w:lvl w:ilvl="0">
      <w:start w:val="1"/>
      <w:numFmt w:val="decimal"/>
      <w:lvlText w:val="1.1.1.%1."/>
      <w:legacy w:legacy="1" w:legacySpace="0" w:legacyIndent="741"/>
      <w:lvlJc w:val="left"/>
      <w:pPr>
        <w:ind w:left="0" w:firstLine="0"/>
      </w:pPr>
      <w:rPr>
        <w:rFonts w:ascii="Times New Roman" w:hAnsi="Times New Roman" w:cs="Times New Roman" w:hint="default"/>
        <w:b/>
        <w:color w:val="auto"/>
      </w:rPr>
    </w:lvl>
  </w:abstractNum>
  <w:abstractNum w:abstractNumId="35" w15:restartNumberingAfterBreak="0">
    <w:nsid w:val="7D0A2BDD"/>
    <w:multiLevelType w:val="multilevel"/>
    <w:tmpl w:val="85A8EC88"/>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6" w15:restartNumberingAfterBreak="0">
    <w:nsid w:val="7D0B63D3"/>
    <w:multiLevelType w:val="hybridMultilevel"/>
    <w:tmpl w:val="EED864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639112801">
    <w:abstractNumId w:val="17"/>
  </w:num>
  <w:num w:numId="2" w16cid:durableId="1011639087">
    <w:abstractNumId w:val="21"/>
  </w:num>
  <w:num w:numId="3" w16cid:durableId="336616684">
    <w:abstractNumId w:val="15"/>
  </w:num>
  <w:num w:numId="4" w16cid:durableId="234751456">
    <w:abstractNumId w:val="28"/>
  </w:num>
  <w:num w:numId="5" w16cid:durableId="1591499458">
    <w:abstractNumId w:val="10"/>
  </w:num>
  <w:num w:numId="6" w16cid:durableId="1620141454">
    <w:abstractNumId w:val="11"/>
  </w:num>
  <w:num w:numId="7" w16cid:durableId="1247837633">
    <w:abstractNumId w:val="26"/>
  </w:num>
  <w:num w:numId="8" w16cid:durableId="1764303275">
    <w:abstractNumId w:val="31"/>
  </w:num>
  <w:num w:numId="9" w16cid:durableId="587344623">
    <w:abstractNumId w:val="18"/>
  </w:num>
  <w:num w:numId="10" w16cid:durableId="1985625694">
    <w:abstractNumId w:val="29"/>
  </w:num>
  <w:num w:numId="11" w16cid:durableId="490566137">
    <w:abstractNumId w:val="25"/>
  </w:num>
  <w:num w:numId="12" w16cid:durableId="1507789249">
    <w:abstractNumId w:val="6"/>
  </w:num>
  <w:num w:numId="13" w16cid:durableId="249895662">
    <w:abstractNumId w:val="32"/>
  </w:num>
  <w:num w:numId="14" w16cid:durableId="1537544560">
    <w:abstractNumId w:val="14"/>
  </w:num>
  <w:num w:numId="15" w16cid:durableId="536624709">
    <w:abstractNumId w:val="36"/>
  </w:num>
  <w:num w:numId="16" w16cid:durableId="5055895">
    <w:abstractNumId w:val="22"/>
  </w:num>
  <w:num w:numId="17" w16cid:durableId="1119225243">
    <w:abstractNumId w:val="5"/>
  </w:num>
  <w:num w:numId="18" w16cid:durableId="16216490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8543460">
    <w:abstractNumId w:val="13"/>
  </w:num>
  <w:num w:numId="20" w16cid:durableId="1767650402">
    <w:abstractNumId w:val="3"/>
  </w:num>
  <w:num w:numId="21" w16cid:durableId="1789854107">
    <w:abstractNumId w:val="20"/>
  </w:num>
  <w:num w:numId="22" w16cid:durableId="182792278">
    <w:abstractNumId w:val="24"/>
  </w:num>
  <w:num w:numId="23" w16cid:durableId="1197163492">
    <w:abstractNumId w:val="34"/>
  </w:num>
  <w:num w:numId="24" w16cid:durableId="1856845526">
    <w:abstractNumId w:val="8"/>
    <w:lvlOverride w:ilvl="0">
      <w:startOverride w:val="1"/>
    </w:lvlOverride>
  </w:num>
  <w:num w:numId="25" w16cid:durableId="1827430641">
    <w:abstractNumId w:val="27"/>
    <w:lvlOverride w:ilvl="0">
      <w:startOverride w:val="2"/>
    </w:lvlOverride>
  </w:num>
  <w:num w:numId="26" w16cid:durableId="85688316">
    <w:abstractNumId w:val="12"/>
    <w:lvlOverride w:ilvl="0">
      <w:startOverride w:val="3"/>
    </w:lvlOverride>
  </w:num>
  <w:num w:numId="27" w16cid:durableId="1596211857">
    <w:abstractNumId w:val="19"/>
    <w:lvlOverride w:ilvl="0">
      <w:startOverride w:val="4"/>
    </w:lvlOverride>
  </w:num>
  <w:num w:numId="28" w16cid:durableId="1978601952">
    <w:abstractNumId w:val="0"/>
  </w:num>
  <w:num w:numId="29" w16cid:durableId="2041658260">
    <w:abstractNumId w:val="9"/>
  </w:num>
  <w:num w:numId="30" w16cid:durableId="1954169496">
    <w:abstractNumId w:val="4"/>
    <w:lvlOverride w:ilvl="0">
      <w:startOverride w:val="1"/>
    </w:lvlOverride>
    <w:lvlOverride w:ilvl="1"/>
    <w:lvlOverride w:ilvl="2"/>
    <w:lvlOverride w:ilvl="3"/>
    <w:lvlOverride w:ilvl="4"/>
    <w:lvlOverride w:ilvl="5"/>
    <w:lvlOverride w:ilvl="6"/>
    <w:lvlOverride w:ilvl="7"/>
    <w:lvlOverride w:ilvl="8"/>
  </w:num>
  <w:num w:numId="31" w16cid:durableId="2067727665">
    <w:abstractNumId w:val="33"/>
  </w:num>
  <w:num w:numId="32" w16cid:durableId="400063870">
    <w:abstractNumId w:val="2"/>
  </w:num>
  <w:num w:numId="33" w16cid:durableId="1973289734">
    <w:abstractNumId w:val="7"/>
    <w:lvlOverride w:ilvl="0">
      <w:startOverride w:val="1"/>
    </w:lvlOverride>
    <w:lvlOverride w:ilvl="1"/>
    <w:lvlOverride w:ilvl="2"/>
    <w:lvlOverride w:ilvl="3"/>
    <w:lvlOverride w:ilvl="4"/>
    <w:lvlOverride w:ilvl="5"/>
    <w:lvlOverride w:ilvl="6"/>
    <w:lvlOverride w:ilvl="7"/>
    <w:lvlOverride w:ilvl="8"/>
  </w:num>
  <w:num w:numId="34" w16cid:durableId="1454447208">
    <w:abstractNumId w:val="30"/>
  </w:num>
  <w:num w:numId="35" w16cid:durableId="231551848">
    <w:abstractNumId w:val="16"/>
  </w:num>
  <w:num w:numId="36" w16cid:durableId="1675836132">
    <w:abstractNumId w:val="23"/>
  </w:num>
  <w:num w:numId="37" w16cid:durableId="7815385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483"/>
    <w:rsid w:val="00003823"/>
    <w:rsid w:val="0002115F"/>
    <w:rsid w:val="00032682"/>
    <w:rsid w:val="00055AF0"/>
    <w:rsid w:val="0006508B"/>
    <w:rsid w:val="00082979"/>
    <w:rsid w:val="000B31C5"/>
    <w:rsid w:val="000C5180"/>
    <w:rsid w:val="000C6DE8"/>
    <w:rsid w:val="000D351F"/>
    <w:rsid w:val="000D3798"/>
    <w:rsid w:val="000E4F51"/>
    <w:rsid w:val="000F5483"/>
    <w:rsid w:val="00103CF8"/>
    <w:rsid w:val="0010599F"/>
    <w:rsid w:val="00111D9E"/>
    <w:rsid w:val="001130C3"/>
    <w:rsid w:val="00120D71"/>
    <w:rsid w:val="001210F6"/>
    <w:rsid w:val="001260CF"/>
    <w:rsid w:val="00126F6A"/>
    <w:rsid w:val="00137E65"/>
    <w:rsid w:val="00141D34"/>
    <w:rsid w:val="001640A2"/>
    <w:rsid w:val="00176E12"/>
    <w:rsid w:val="00180F6E"/>
    <w:rsid w:val="00192064"/>
    <w:rsid w:val="00197261"/>
    <w:rsid w:val="001A09D7"/>
    <w:rsid w:val="001A1C0B"/>
    <w:rsid w:val="001B35AB"/>
    <w:rsid w:val="001B3969"/>
    <w:rsid w:val="001C0769"/>
    <w:rsid w:val="001C1418"/>
    <w:rsid w:val="001E2AED"/>
    <w:rsid w:val="001F0819"/>
    <w:rsid w:val="002217C1"/>
    <w:rsid w:val="0022184A"/>
    <w:rsid w:val="0022325A"/>
    <w:rsid w:val="00224B9A"/>
    <w:rsid w:val="0022686E"/>
    <w:rsid w:val="00232152"/>
    <w:rsid w:val="00235689"/>
    <w:rsid w:val="002367B1"/>
    <w:rsid w:val="00255DE5"/>
    <w:rsid w:val="002726E1"/>
    <w:rsid w:val="0027335C"/>
    <w:rsid w:val="00281C33"/>
    <w:rsid w:val="0028209D"/>
    <w:rsid w:val="00283462"/>
    <w:rsid w:val="002928B5"/>
    <w:rsid w:val="00294EBB"/>
    <w:rsid w:val="002A0C79"/>
    <w:rsid w:val="002A784F"/>
    <w:rsid w:val="002A7BC0"/>
    <w:rsid w:val="002C076E"/>
    <w:rsid w:val="002C0C46"/>
    <w:rsid w:val="002C4174"/>
    <w:rsid w:val="002D1CD2"/>
    <w:rsid w:val="002D729B"/>
    <w:rsid w:val="002E0DED"/>
    <w:rsid w:val="002F006A"/>
    <w:rsid w:val="003036F0"/>
    <w:rsid w:val="00310130"/>
    <w:rsid w:val="00310AD9"/>
    <w:rsid w:val="00312929"/>
    <w:rsid w:val="00321134"/>
    <w:rsid w:val="003246D7"/>
    <w:rsid w:val="00326BDA"/>
    <w:rsid w:val="00327DA9"/>
    <w:rsid w:val="00336F64"/>
    <w:rsid w:val="00342B73"/>
    <w:rsid w:val="00352C3C"/>
    <w:rsid w:val="0036238B"/>
    <w:rsid w:val="00363C4C"/>
    <w:rsid w:val="003736FA"/>
    <w:rsid w:val="00376135"/>
    <w:rsid w:val="003773D3"/>
    <w:rsid w:val="00392625"/>
    <w:rsid w:val="003926D3"/>
    <w:rsid w:val="00396F91"/>
    <w:rsid w:val="00397C2C"/>
    <w:rsid w:val="003A5B87"/>
    <w:rsid w:val="003B1405"/>
    <w:rsid w:val="003B5873"/>
    <w:rsid w:val="003C4BC2"/>
    <w:rsid w:val="003D3C64"/>
    <w:rsid w:val="003D6178"/>
    <w:rsid w:val="003D6B7D"/>
    <w:rsid w:val="003E342F"/>
    <w:rsid w:val="003F0918"/>
    <w:rsid w:val="00402A3A"/>
    <w:rsid w:val="00404D3F"/>
    <w:rsid w:val="00414715"/>
    <w:rsid w:val="004177CB"/>
    <w:rsid w:val="0042039F"/>
    <w:rsid w:val="0043215A"/>
    <w:rsid w:val="00444219"/>
    <w:rsid w:val="00444962"/>
    <w:rsid w:val="0045405D"/>
    <w:rsid w:val="0045754F"/>
    <w:rsid w:val="004642DC"/>
    <w:rsid w:val="0047344F"/>
    <w:rsid w:val="00484900"/>
    <w:rsid w:val="004871DD"/>
    <w:rsid w:val="004A2035"/>
    <w:rsid w:val="004A4BF5"/>
    <w:rsid w:val="004A6059"/>
    <w:rsid w:val="004C02A1"/>
    <w:rsid w:val="004C1798"/>
    <w:rsid w:val="004C2A04"/>
    <w:rsid w:val="004C671C"/>
    <w:rsid w:val="004F354C"/>
    <w:rsid w:val="00503E0B"/>
    <w:rsid w:val="00521426"/>
    <w:rsid w:val="0052755B"/>
    <w:rsid w:val="00535E3B"/>
    <w:rsid w:val="005608FB"/>
    <w:rsid w:val="00572A54"/>
    <w:rsid w:val="00574CF7"/>
    <w:rsid w:val="005751A2"/>
    <w:rsid w:val="005765EC"/>
    <w:rsid w:val="005A6C9E"/>
    <w:rsid w:val="005B0827"/>
    <w:rsid w:val="005C0084"/>
    <w:rsid w:val="005C307D"/>
    <w:rsid w:val="005C516C"/>
    <w:rsid w:val="005C595B"/>
    <w:rsid w:val="005D1390"/>
    <w:rsid w:val="005D1CDE"/>
    <w:rsid w:val="005D3B71"/>
    <w:rsid w:val="005E419C"/>
    <w:rsid w:val="005E641C"/>
    <w:rsid w:val="005E7F52"/>
    <w:rsid w:val="005F6DC8"/>
    <w:rsid w:val="006056D1"/>
    <w:rsid w:val="00605A99"/>
    <w:rsid w:val="006120D8"/>
    <w:rsid w:val="00614790"/>
    <w:rsid w:val="00620C70"/>
    <w:rsid w:val="006304E5"/>
    <w:rsid w:val="00641E84"/>
    <w:rsid w:val="00660C18"/>
    <w:rsid w:val="0066404B"/>
    <w:rsid w:val="00671881"/>
    <w:rsid w:val="0068157B"/>
    <w:rsid w:val="00681846"/>
    <w:rsid w:val="006C2C77"/>
    <w:rsid w:val="006C52A5"/>
    <w:rsid w:val="006F0E81"/>
    <w:rsid w:val="00703EC3"/>
    <w:rsid w:val="00705488"/>
    <w:rsid w:val="007161FF"/>
    <w:rsid w:val="00726A82"/>
    <w:rsid w:val="007419F8"/>
    <w:rsid w:val="00751DF9"/>
    <w:rsid w:val="00762AA3"/>
    <w:rsid w:val="00767190"/>
    <w:rsid w:val="00767333"/>
    <w:rsid w:val="00767CE7"/>
    <w:rsid w:val="00770C53"/>
    <w:rsid w:val="007864DA"/>
    <w:rsid w:val="00792AF1"/>
    <w:rsid w:val="007A2A91"/>
    <w:rsid w:val="007A5393"/>
    <w:rsid w:val="007B0F36"/>
    <w:rsid w:val="007C5C64"/>
    <w:rsid w:val="007E1F3D"/>
    <w:rsid w:val="007F1BFB"/>
    <w:rsid w:val="00801800"/>
    <w:rsid w:val="00802FCB"/>
    <w:rsid w:val="00805F08"/>
    <w:rsid w:val="00820530"/>
    <w:rsid w:val="00820A79"/>
    <w:rsid w:val="008218BA"/>
    <w:rsid w:val="00822D1A"/>
    <w:rsid w:val="00827EAA"/>
    <w:rsid w:val="00831636"/>
    <w:rsid w:val="008325E3"/>
    <w:rsid w:val="00833763"/>
    <w:rsid w:val="00834837"/>
    <w:rsid w:val="008372A9"/>
    <w:rsid w:val="008376D1"/>
    <w:rsid w:val="008476BA"/>
    <w:rsid w:val="00861E2F"/>
    <w:rsid w:val="0087629D"/>
    <w:rsid w:val="00876CDA"/>
    <w:rsid w:val="00880734"/>
    <w:rsid w:val="00893DD3"/>
    <w:rsid w:val="008A2E17"/>
    <w:rsid w:val="008B2960"/>
    <w:rsid w:val="008B32E7"/>
    <w:rsid w:val="008D3630"/>
    <w:rsid w:val="008D725E"/>
    <w:rsid w:val="008D7B3F"/>
    <w:rsid w:val="008F75BD"/>
    <w:rsid w:val="009003A7"/>
    <w:rsid w:val="009046C7"/>
    <w:rsid w:val="0090751A"/>
    <w:rsid w:val="00910274"/>
    <w:rsid w:val="00922148"/>
    <w:rsid w:val="009325BD"/>
    <w:rsid w:val="00935DE7"/>
    <w:rsid w:val="009457F4"/>
    <w:rsid w:val="00963430"/>
    <w:rsid w:val="00966B38"/>
    <w:rsid w:val="00970E9C"/>
    <w:rsid w:val="00971078"/>
    <w:rsid w:val="00975217"/>
    <w:rsid w:val="009A32FE"/>
    <w:rsid w:val="009B4101"/>
    <w:rsid w:val="009C0E07"/>
    <w:rsid w:val="009C7988"/>
    <w:rsid w:val="009D26E1"/>
    <w:rsid w:val="009E1260"/>
    <w:rsid w:val="009E230E"/>
    <w:rsid w:val="009F01DF"/>
    <w:rsid w:val="00A00245"/>
    <w:rsid w:val="00A0038C"/>
    <w:rsid w:val="00A0248E"/>
    <w:rsid w:val="00A04CB4"/>
    <w:rsid w:val="00A0684B"/>
    <w:rsid w:val="00A0765A"/>
    <w:rsid w:val="00A1192B"/>
    <w:rsid w:val="00A24E97"/>
    <w:rsid w:val="00A53622"/>
    <w:rsid w:val="00A655F4"/>
    <w:rsid w:val="00A67C3C"/>
    <w:rsid w:val="00A96C27"/>
    <w:rsid w:val="00AB0BF8"/>
    <w:rsid w:val="00AB4AAA"/>
    <w:rsid w:val="00AB4F22"/>
    <w:rsid w:val="00AC0B23"/>
    <w:rsid w:val="00AC218F"/>
    <w:rsid w:val="00AE3498"/>
    <w:rsid w:val="00AF2B1D"/>
    <w:rsid w:val="00AF48DA"/>
    <w:rsid w:val="00AF5312"/>
    <w:rsid w:val="00B0658F"/>
    <w:rsid w:val="00B12178"/>
    <w:rsid w:val="00B12EFA"/>
    <w:rsid w:val="00B240A5"/>
    <w:rsid w:val="00B24CDB"/>
    <w:rsid w:val="00B256D6"/>
    <w:rsid w:val="00B44E74"/>
    <w:rsid w:val="00B51A21"/>
    <w:rsid w:val="00B5401A"/>
    <w:rsid w:val="00B74EEE"/>
    <w:rsid w:val="00B77592"/>
    <w:rsid w:val="00B93FF8"/>
    <w:rsid w:val="00B95337"/>
    <w:rsid w:val="00B979B2"/>
    <w:rsid w:val="00BA59C0"/>
    <w:rsid w:val="00BB035C"/>
    <w:rsid w:val="00BB2FA1"/>
    <w:rsid w:val="00BC3386"/>
    <w:rsid w:val="00BC74EA"/>
    <w:rsid w:val="00BD2A11"/>
    <w:rsid w:val="00BD5576"/>
    <w:rsid w:val="00BE3711"/>
    <w:rsid w:val="00BE42D9"/>
    <w:rsid w:val="00C07779"/>
    <w:rsid w:val="00C164AD"/>
    <w:rsid w:val="00C164B2"/>
    <w:rsid w:val="00C24EF0"/>
    <w:rsid w:val="00C43878"/>
    <w:rsid w:val="00C46482"/>
    <w:rsid w:val="00C466DC"/>
    <w:rsid w:val="00C53DFA"/>
    <w:rsid w:val="00C608F7"/>
    <w:rsid w:val="00C65C77"/>
    <w:rsid w:val="00C878A0"/>
    <w:rsid w:val="00C96776"/>
    <w:rsid w:val="00CA3B53"/>
    <w:rsid w:val="00CA400F"/>
    <w:rsid w:val="00CA631A"/>
    <w:rsid w:val="00CA715B"/>
    <w:rsid w:val="00CB0723"/>
    <w:rsid w:val="00CC24DF"/>
    <w:rsid w:val="00CF62C9"/>
    <w:rsid w:val="00D0740F"/>
    <w:rsid w:val="00D10067"/>
    <w:rsid w:val="00D23BD2"/>
    <w:rsid w:val="00D2561D"/>
    <w:rsid w:val="00D339E7"/>
    <w:rsid w:val="00D35F4B"/>
    <w:rsid w:val="00D41DB6"/>
    <w:rsid w:val="00D43602"/>
    <w:rsid w:val="00D5605F"/>
    <w:rsid w:val="00D56E26"/>
    <w:rsid w:val="00D64D47"/>
    <w:rsid w:val="00D70995"/>
    <w:rsid w:val="00D94CA9"/>
    <w:rsid w:val="00D9558C"/>
    <w:rsid w:val="00DA5890"/>
    <w:rsid w:val="00DB18A6"/>
    <w:rsid w:val="00DB3222"/>
    <w:rsid w:val="00DB78F8"/>
    <w:rsid w:val="00DC22B3"/>
    <w:rsid w:val="00DC79CE"/>
    <w:rsid w:val="00DE5EC2"/>
    <w:rsid w:val="00DF5A51"/>
    <w:rsid w:val="00DF6648"/>
    <w:rsid w:val="00E00027"/>
    <w:rsid w:val="00E00524"/>
    <w:rsid w:val="00E0734B"/>
    <w:rsid w:val="00E13A17"/>
    <w:rsid w:val="00E27FEF"/>
    <w:rsid w:val="00E424DA"/>
    <w:rsid w:val="00E44243"/>
    <w:rsid w:val="00E52E38"/>
    <w:rsid w:val="00E5541D"/>
    <w:rsid w:val="00EA6B02"/>
    <w:rsid w:val="00EB09A1"/>
    <w:rsid w:val="00EB1F42"/>
    <w:rsid w:val="00EB28CC"/>
    <w:rsid w:val="00EB5D5E"/>
    <w:rsid w:val="00EC11C4"/>
    <w:rsid w:val="00EC7570"/>
    <w:rsid w:val="00ED17CF"/>
    <w:rsid w:val="00EE0507"/>
    <w:rsid w:val="00EF612D"/>
    <w:rsid w:val="00F05C1E"/>
    <w:rsid w:val="00F06E78"/>
    <w:rsid w:val="00F10C37"/>
    <w:rsid w:val="00F229E8"/>
    <w:rsid w:val="00F42EBB"/>
    <w:rsid w:val="00F620FA"/>
    <w:rsid w:val="00F66AF0"/>
    <w:rsid w:val="00F66F18"/>
    <w:rsid w:val="00F67F41"/>
    <w:rsid w:val="00F727FD"/>
    <w:rsid w:val="00F74122"/>
    <w:rsid w:val="00F824F8"/>
    <w:rsid w:val="00FA3B2C"/>
    <w:rsid w:val="00FB5C2A"/>
    <w:rsid w:val="00FC0305"/>
    <w:rsid w:val="00FD47EF"/>
    <w:rsid w:val="00FD7171"/>
    <w:rsid w:val="00FD76BC"/>
    <w:rsid w:val="00FE4D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0E24"/>
  <w15:docId w15:val="{BD15FD6C-20CD-4EAD-924A-5CAC455B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4A4BF5"/>
    <w:pPr>
      <w:keepNext/>
      <w:spacing w:after="0" w:line="240" w:lineRule="auto"/>
      <w:jc w:val="center"/>
      <w:outlineLvl w:val="0"/>
    </w:pPr>
    <w:rPr>
      <w:rFonts w:ascii="Times New Roman" w:eastAsia="Times New Roman" w:hAnsi="Times New Roman" w:cs="Times New Roman"/>
      <w:caps/>
      <w:color w:val="FF0000"/>
      <w:sz w:val="56"/>
      <w:szCs w:val="24"/>
    </w:rPr>
  </w:style>
  <w:style w:type="paragraph" w:styleId="2">
    <w:name w:val="heading 2"/>
    <w:basedOn w:val="a"/>
    <w:next w:val="a"/>
    <w:link w:val="20"/>
    <w:qFormat/>
    <w:rsid w:val="004A4BF5"/>
    <w:pPr>
      <w:keepNext/>
      <w:spacing w:after="0" w:line="240" w:lineRule="auto"/>
      <w:jc w:val="center"/>
      <w:outlineLvl w:val="1"/>
    </w:pPr>
    <w:rPr>
      <w:rFonts w:ascii="Times New Roman" w:eastAsia="Times New Roman" w:hAnsi="Times New Roman" w:cs="Times New Roman"/>
      <w:b/>
      <w:bCs/>
      <w:caps/>
      <w:sz w:val="48"/>
      <w:szCs w:val="24"/>
    </w:rPr>
  </w:style>
  <w:style w:type="paragraph" w:styleId="3">
    <w:name w:val="heading 3"/>
    <w:basedOn w:val="a"/>
    <w:next w:val="a"/>
    <w:link w:val="30"/>
    <w:unhideWhenUsed/>
    <w:qFormat/>
    <w:rsid w:val="00B95337"/>
    <w:pPr>
      <w:keepNext/>
      <w:spacing w:before="240" w:after="60" w:line="240" w:lineRule="auto"/>
      <w:outlineLvl w:val="2"/>
    </w:pPr>
    <w:rPr>
      <w:rFonts w:ascii="Cambria" w:eastAsia="Times New Roman" w:hAnsi="Cambria" w:cs="Times New Roman"/>
      <w:b/>
      <w:bCs/>
      <w:sz w:val="26"/>
      <w:szCs w:val="26"/>
      <w:lang w:val="en-US"/>
    </w:rPr>
  </w:style>
  <w:style w:type="paragraph" w:styleId="4">
    <w:name w:val="heading 4"/>
    <w:basedOn w:val="a"/>
    <w:next w:val="a"/>
    <w:link w:val="40"/>
    <w:unhideWhenUsed/>
    <w:qFormat/>
    <w:rsid w:val="00B240A5"/>
    <w:pPr>
      <w:keepNext/>
      <w:keepLines/>
      <w:spacing w:before="40" w:after="0"/>
      <w:outlineLvl w:val="3"/>
    </w:pPr>
    <w:rPr>
      <w:rFonts w:ascii="Calibri" w:eastAsia="Calibri" w:hAnsi="Calibri" w:cs="Times New Roman"/>
      <w:b/>
      <w:bCs/>
      <w:sz w:val="28"/>
      <w:szCs w:val="28"/>
    </w:rPr>
  </w:style>
  <w:style w:type="paragraph" w:styleId="5">
    <w:name w:val="heading 5"/>
    <w:basedOn w:val="a"/>
    <w:next w:val="a"/>
    <w:link w:val="50"/>
    <w:unhideWhenUsed/>
    <w:qFormat/>
    <w:rsid w:val="00B240A5"/>
    <w:pPr>
      <w:keepNext/>
      <w:keepLines/>
      <w:spacing w:before="40" w:after="0"/>
      <w:outlineLvl w:val="4"/>
    </w:pPr>
    <w:rPr>
      <w:rFonts w:ascii="Calibri" w:eastAsia="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F5483"/>
    <w:pPr>
      <w:spacing w:after="0" w:line="240" w:lineRule="auto"/>
    </w:pPr>
    <w:rPr>
      <w:rFonts w:ascii="Tahoma" w:hAnsi="Tahoma" w:cs="Tahoma"/>
      <w:sz w:val="16"/>
      <w:szCs w:val="16"/>
    </w:rPr>
  </w:style>
  <w:style w:type="character" w:customStyle="1" w:styleId="a4">
    <w:name w:val="Изнесен текст Знак"/>
    <w:basedOn w:val="a0"/>
    <w:link w:val="a3"/>
    <w:rsid w:val="000F5483"/>
    <w:rPr>
      <w:rFonts w:ascii="Tahoma" w:hAnsi="Tahoma" w:cs="Tahoma"/>
      <w:sz w:val="16"/>
      <w:szCs w:val="16"/>
    </w:rPr>
  </w:style>
  <w:style w:type="character" w:styleId="a5">
    <w:name w:val="Hyperlink"/>
    <w:basedOn w:val="a0"/>
    <w:unhideWhenUsed/>
    <w:rsid w:val="008476BA"/>
    <w:rPr>
      <w:color w:val="0000FF" w:themeColor="hyperlink"/>
      <w:u w:val="single"/>
    </w:rPr>
  </w:style>
  <w:style w:type="paragraph" w:styleId="a6">
    <w:name w:val="List Paragraph"/>
    <w:basedOn w:val="a"/>
    <w:uiPriority w:val="34"/>
    <w:qFormat/>
    <w:rsid w:val="00342B73"/>
    <w:pPr>
      <w:ind w:left="720"/>
      <w:contextualSpacing/>
    </w:pPr>
  </w:style>
  <w:style w:type="paragraph" w:styleId="a7">
    <w:name w:val="No Spacing"/>
    <w:uiPriority w:val="1"/>
    <w:qFormat/>
    <w:rsid w:val="00342B73"/>
    <w:pPr>
      <w:spacing w:after="0" w:line="240" w:lineRule="auto"/>
    </w:pPr>
  </w:style>
  <w:style w:type="character" w:customStyle="1" w:styleId="10">
    <w:name w:val="Заглавие 1 Знак"/>
    <w:basedOn w:val="a0"/>
    <w:link w:val="1"/>
    <w:rsid w:val="004A4BF5"/>
    <w:rPr>
      <w:rFonts w:ascii="Times New Roman" w:eastAsia="Times New Roman" w:hAnsi="Times New Roman" w:cs="Times New Roman"/>
      <w:caps/>
      <w:color w:val="FF0000"/>
      <w:sz w:val="56"/>
      <w:szCs w:val="24"/>
    </w:rPr>
  </w:style>
  <w:style w:type="character" w:customStyle="1" w:styleId="20">
    <w:name w:val="Заглавие 2 Знак"/>
    <w:basedOn w:val="a0"/>
    <w:link w:val="2"/>
    <w:rsid w:val="004A4BF5"/>
    <w:rPr>
      <w:rFonts w:ascii="Times New Roman" w:eastAsia="Times New Roman" w:hAnsi="Times New Roman" w:cs="Times New Roman"/>
      <w:b/>
      <w:bCs/>
      <w:caps/>
      <w:sz w:val="48"/>
      <w:szCs w:val="24"/>
    </w:rPr>
  </w:style>
  <w:style w:type="paragraph" w:styleId="a8">
    <w:name w:val="header"/>
    <w:basedOn w:val="a"/>
    <w:link w:val="a9"/>
    <w:rsid w:val="004A4BF5"/>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9">
    <w:name w:val="Горен колонтитул Знак"/>
    <w:basedOn w:val="a0"/>
    <w:link w:val="a8"/>
    <w:rsid w:val="004A4BF5"/>
    <w:rPr>
      <w:rFonts w:ascii="Times New Roman" w:eastAsia="Times New Roman" w:hAnsi="Times New Roman" w:cs="Times New Roman"/>
      <w:sz w:val="24"/>
      <w:szCs w:val="24"/>
      <w:lang w:val="x-none" w:eastAsia="x-none"/>
    </w:rPr>
  </w:style>
  <w:style w:type="paragraph" w:styleId="aa">
    <w:name w:val="footer"/>
    <w:basedOn w:val="a"/>
    <w:link w:val="ab"/>
    <w:uiPriority w:val="99"/>
    <w:rsid w:val="004A4BF5"/>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b">
    <w:name w:val="Долен колонтитул Знак"/>
    <w:basedOn w:val="a0"/>
    <w:link w:val="aa"/>
    <w:uiPriority w:val="99"/>
    <w:rsid w:val="004A4BF5"/>
    <w:rPr>
      <w:rFonts w:ascii="Times New Roman" w:eastAsia="Times New Roman" w:hAnsi="Times New Roman" w:cs="Times New Roman"/>
      <w:sz w:val="24"/>
      <w:szCs w:val="24"/>
      <w:lang w:val="x-none" w:eastAsia="x-none"/>
    </w:rPr>
  </w:style>
  <w:style w:type="numbering" w:customStyle="1" w:styleId="NoList1">
    <w:name w:val="No List1"/>
    <w:next w:val="a2"/>
    <w:uiPriority w:val="99"/>
    <w:semiHidden/>
    <w:unhideWhenUsed/>
    <w:rsid w:val="004A4BF5"/>
  </w:style>
  <w:style w:type="character" w:customStyle="1" w:styleId="30">
    <w:name w:val="Заглавие 3 Знак"/>
    <w:basedOn w:val="a0"/>
    <w:link w:val="3"/>
    <w:rsid w:val="00B95337"/>
    <w:rPr>
      <w:rFonts w:ascii="Cambria" w:eastAsia="Times New Roman" w:hAnsi="Cambria" w:cs="Times New Roman"/>
      <w:b/>
      <w:bCs/>
      <w:sz w:val="26"/>
      <w:szCs w:val="26"/>
      <w:lang w:val="en-US"/>
    </w:rPr>
  </w:style>
  <w:style w:type="paragraph" w:styleId="ac">
    <w:name w:val="Body Text Indent"/>
    <w:basedOn w:val="a"/>
    <w:link w:val="ad"/>
    <w:rsid w:val="00B95337"/>
    <w:pPr>
      <w:spacing w:after="0" w:line="240" w:lineRule="auto"/>
      <w:ind w:left="720"/>
    </w:pPr>
    <w:rPr>
      <w:rFonts w:ascii="Times New Roman" w:eastAsia="Times New Roman" w:hAnsi="Times New Roman" w:cs="Times New Roman"/>
      <w:sz w:val="24"/>
      <w:szCs w:val="20"/>
    </w:rPr>
  </w:style>
  <w:style w:type="character" w:customStyle="1" w:styleId="ad">
    <w:name w:val="Основен текст с отстъп Знак"/>
    <w:basedOn w:val="a0"/>
    <w:link w:val="ac"/>
    <w:rsid w:val="00B95337"/>
    <w:rPr>
      <w:rFonts w:ascii="Times New Roman" w:eastAsia="Times New Roman" w:hAnsi="Times New Roman" w:cs="Times New Roman"/>
      <w:sz w:val="24"/>
      <w:szCs w:val="20"/>
    </w:rPr>
  </w:style>
  <w:style w:type="paragraph" w:customStyle="1" w:styleId="1CharCharCharCharCharCharCharCharCharCharCharCharCharCharCharChar">
    <w:name w:val="Знак Знак1 Char Char Знак Знак Char Char Знак Знак Char Char Знак Знак Char Char Знак Знак Char Char Знак Знак Char Char Знак Знак Char Char Знак Знак 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
    <w:name w:val="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1">
    <w:name w:val="List Paragraph1"/>
    <w:basedOn w:val="a"/>
    <w:qFormat/>
    <w:rsid w:val="00B95337"/>
    <w:pPr>
      <w:spacing w:after="0" w:line="240" w:lineRule="auto"/>
      <w:ind w:left="720"/>
      <w:contextualSpacing/>
    </w:pPr>
    <w:rPr>
      <w:rFonts w:ascii="Times New Roman" w:eastAsia="Times New Roman" w:hAnsi="Times New Roman" w:cs="Times New Roman"/>
      <w:sz w:val="24"/>
      <w:szCs w:val="24"/>
      <w:lang w:val="en-US" w:bidi="en-US"/>
    </w:rPr>
  </w:style>
  <w:style w:type="paragraph" w:customStyle="1" w:styleId="Style1">
    <w:name w:val="Style1"/>
    <w:basedOn w:val="a"/>
    <w:rsid w:val="00B9533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bg-BG"/>
    </w:rPr>
  </w:style>
  <w:style w:type="paragraph" w:customStyle="1" w:styleId="Style4">
    <w:name w:val="Style4"/>
    <w:basedOn w:val="a"/>
    <w:rsid w:val="00B95337"/>
    <w:pPr>
      <w:widowControl w:val="0"/>
      <w:autoSpaceDE w:val="0"/>
      <w:autoSpaceDN w:val="0"/>
      <w:adjustRightInd w:val="0"/>
      <w:spacing w:after="0" w:line="322" w:lineRule="exact"/>
      <w:ind w:firstLine="1435"/>
    </w:pPr>
    <w:rPr>
      <w:rFonts w:ascii="Times New Roman" w:eastAsia="Times New Roman" w:hAnsi="Times New Roman" w:cs="Times New Roman"/>
      <w:sz w:val="24"/>
      <w:szCs w:val="24"/>
      <w:lang w:eastAsia="bg-BG"/>
    </w:rPr>
  </w:style>
  <w:style w:type="paragraph" w:customStyle="1" w:styleId="Style10">
    <w:name w:val="Style10"/>
    <w:basedOn w:val="a"/>
    <w:rsid w:val="00B95337"/>
    <w:pPr>
      <w:widowControl w:val="0"/>
      <w:autoSpaceDE w:val="0"/>
      <w:autoSpaceDN w:val="0"/>
      <w:adjustRightInd w:val="0"/>
      <w:spacing w:after="0" w:line="319" w:lineRule="exact"/>
      <w:ind w:firstLine="1426"/>
      <w:jc w:val="both"/>
    </w:pPr>
    <w:rPr>
      <w:rFonts w:ascii="Times New Roman" w:eastAsia="Times New Roman" w:hAnsi="Times New Roman" w:cs="Times New Roman"/>
      <w:sz w:val="24"/>
      <w:szCs w:val="24"/>
      <w:lang w:eastAsia="bg-BG"/>
    </w:rPr>
  </w:style>
  <w:style w:type="paragraph" w:customStyle="1" w:styleId="Style11">
    <w:name w:val="Style11"/>
    <w:basedOn w:val="a"/>
    <w:rsid w:val="00B95337"/>
    <w:pPr>
      <w:widowControl w:val="0"/>
      <w:autoSpaceDE w:val="0"/>
      <w:autoSpaceDN w:val="0"/>
      <w:adjustRightInd w:val="0"/>
      <w:spacing w:after="0" w:line="317" w:lineRule="exact"/>
      <w:ind w:firstLine="1426"/>
      <w:jc w:val="both"/>
    </w:pPr>
    <w:rPr>
      <w:rFonts w:ascii="Times New Roman" w:eastAsia="Times New Roman" w:hAnsi="Times New Roman" w:cs="Times New Roman"/>
      <w:sz w:val="24"/>
      <w:szCs w:val="24"/>
      <w:lang w:eastAsia="bg-BG"/>
    </w:rPr>
  </w:style>
  <w:style w:type="character" w:customStyle="1" w:styleId="FontStyle17">
    <w:name w:val="Font Style17"/>
    <w:rsid w:val="00B95337"/>
    <w:rPr>
      <w:rFonts w:ascii="Times New Roman" w:hAnsi="Times New Roman" w:cs="Times New Roman"/>
      <w:b/>
      <w:bCs/>
      <w:spacing w:val="-10"/>
      <w:sz w:val="24"/>
      <w:szCs w:val="24"/>
    </w:rPr>
  </w:style>
  <w:style w:type="character" w:customStyle="1" w:styleId="FontStyle22">
    <w:name w:val="Font Style22"/>
    <w:rsid w:val="00B95337"/>
    <w:rPr>
      <w:rFonts w:ascii="Times New Roman" w:hAnsi="Times New Roman" w:cs="Times New Roman"/>
      <w:b/>
      <w:bCs/>
      <w:spacing w:val="-10"/>
      <w:sz w:val="26"/>
      <w:szCs w:val="26"/>
    </w:rPr>
  </w:style>
  <w:style w:type="character" w:customStyle="1" w:styleId="FontStyle23">
    <w:name w:val="Font Style23"/>
    <w:rsid w:val="00B95337"/>
    <w:rPr>
      <w:rFonts w:ascii="Times New Roman" w:hAnsi="Times New Roman" w:cs="Times New Roman"/>
      <w:b/>
      <w:bCs/>
      <w:sz w:val="30"/>
      <w:szCs w:val="30"/>
    </w:rPr>
  </w:style>
  <w:style w:type="character" w:customStyle="1" w:styleId="FontStyle24">
    <w:name w:val="Font Style24"/>
    <w:rsid w:val="00B95337"/>
    <w:rPr>
      <w:rFonts w:ascii="Times New Roman" w:hAnsi="Times New Roman" w:cs="Times New Roman"/>
      <w:b/>
      <w:bCs/>
      <w:sz w:val="26"/>
      <w:szCs w:val="26"/>
    </w:rPr>
  </w:style>
  <w:style w:type="character" w:customStyle="1" w:styleId="FontStyle25">
    <w:name w:val="Font Style25"/>
    <w:rsid w:val="00B95337"/>
    <w:rPr>
      <w:rFonts w:ascii="Times New Roman" w:hAnsi="Times New Roman" w:cs="Times New Roman"/>
      <w:i/>
      <w:iCs/>
      <w:spacing w:val="20"/>
      <w:sz w:val="26"/>
      <w:szCs w:val="26"/>
    </w:rPr>
  </w:style>
  <w:style w:type="character" w:styleId="ae">
    <w:name w:val="page number"/>
    <w:basedOn w:val="a0"/>
    <w:rsid w:val="00B95337"/>
  </w:style>
  <w:style w:type="paragraph" w:customStyle="1" w:styleId="CharChar0">
    <w:name w:val="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customStyle="1" w:styleId="11">
    <w:name w:val="Основен текст1"/>
    <w:link w:val="BodytextChar"/>
    <w:rsid w:val="00B95337"/>
    <w:pPr>
      <w:spacing w:before="6" w:after="6" w:line="214" w:lineRule="atLeast"/>
      <w:ind w:firstLine="567"/>
      <w:jc w:val="both"/>
    </w:pPr>
    <w:rPr>
      <w:rFonts w:ascii="TimokU" w:eastAsia="Times New Roman" w:hAnsi="TimokU" w:cs="Times New Roman"/>
      <w:snapToGrid w:val="0"/>
      <w:color w:val="000000"/>
      <w:sz w:val="20"/>
      <w:szCs w:val="20"/>
      <w:lang w:val="en-US"/>
    </w:rPr>
  </w:style>
  <w:style w:type="character" w:customStyle="1" w:styleId="BodytextChar">
    <w:name w:val="Body text Char"/>
    <w:link w:val="11"/>
    <w:rsid w:val="00B95337"/>
    <w:rPr>
      <w:rFonts w:ascii="TimokU" w:eastAsia="Times New Roman" w:hAnsi="TimokU" w:cs="Times New Roman"/>
      <w:snapToGrid w:val="0"/>
      <w:color w:val="000000"/>
      <w:sz w:val="20"/>
      <w:szCs w:val="20"/>
      <w:lang w:val="en-US"/>
    </w:rPr>
  </w:style>
  <w:style w:type="paragraph" w:styleId="af">
    <w:name w:val="Body Text"/>
    <w:basedOn w:val="a"/>
    <w:link w:val="af0"/>
    <w:rsid w:val="00B95337"/>
    <w:pPr>
      <w:spacing w:after="120" w:line="240" w:lineRule="auto"/>
    </w:pPr>
    <w:rPr>
      <w:rFonts w:ascii="Times New Roman" w:eastAsia="Times New Roman" w:hAnsi="Times New Roman" w:cs="Times New Roman"/>
      <w:sz w:val="20"/>
      <w:szCs w:val="20"/>
      <w:lang w:val="en-US"/>
    </w:rPr>
  </w:style>
  <w:style w:type="character" w:customStyle="1" w:styleId="af0">
    <w:name w:val="Основен текст Знак"/>
    <w:basedOn w:val="a0"/>
    <w:link w:val="af"/>
    <w:rsid w:val="00B95337"/>
    <w:rPr>
      <w:rFonts w:ascii="Times New Roman" w:eastAsia="Times New Roman" w:hAnsi="Times New Roman" w:cs="Times New Roman"/>
      <w:sz w:val="20"/>
      <w:szCs w:val="20"/>
      <w:lang w:val="en-US"/>
    </w:rPr>
  </w:style>
  <w:style w:type="paragraph" w:styleId="af1">
    <w:name w:val="Block Text"/>
    <w:basedOn w:val="a"/>
    <w:rsid w:val="00B95337"/>
    <w:pPr>
      <w:spacing w:after="120" w:line="240" w:lineRule="auto"/>
      <w:ind w:left="1440" w:right="1440"/>
    </w:pPr>
    <w:rPr>
      <w:rFonts w:ascii="Times New Roman" w:eastAsia="Times New Roman" w:hAnsi="Times New Roman" w:cs="Times New Roman"/>
      <w:b/>
      <w:i/>
      <w:smallCaps/>
      <w:imprint/>
      <w:vanish/>
      <w:color w:val="FF0000"/>
      <w:spacing w:val="20"/>
      <w:position w:val="-6"/>
      <w:sz w:val="20"/>
      <w:szCs w:val="20"/>
      <w:u w:val="thick"/>
    </w:rPr>
  </w:style>
  <w:style w:type="paragraph" w:customStyle="1" w:styleId="1CharCharCharCharCharCharCharCharCharCharCharCharCharCharCharChar0">
    <w:name w:val="Знак Знак1 Char Char Знак Знак Char Char Знак Знак Char Char Знак Знак Char Char Знак Знак Char Char Знак Знак Char Char Знак Знак Char Char Знак Знак 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styleId="af2">
    <w:name w:val="Normal (Web)"/>
    <w:basedOn w:val="a"/>
    <w:unhideWhenUsed/>
    <w:rsid w:val="00B95337"/>
    <w:rPr>
      <w:rFonts w:ascii="Times New Roman" w:eastAsia="Calibri" w:hAnsi="Times New Roman" w:cs="Times New Roman"/>
      <w:sz w:val="24"/>
      <w:szCs w:val="24"/>
      <w:lang w:val="en-US"/>
    </w:rPr>
  </w:style>
  <w:style w:type="character" w:styleId="af3">
    <w:name w:val="FollowedHyperlink"/>
    <w:uiPriority w:val="99"/>
    <w:unhideWhenUsed/>
    <w:rsid w:val="00B95337"/>
    <w:rPr>
      <w:color w:val="800080"/>
      <w:u w:val="single"/>
    </w:rPr>
  </w:style>
  <w:style w:type="paragraph" w:customStyle="1" w:styleId="xl65">
    <w:name w:val="xl65"/>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a"/>
    <w:rsid w:val="00B9533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9">
    <w:name w:val="xl69"/>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0">
    <w:name w:val="xl70"/>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1">
    <w:name w:val="xl71"/>
    <w:basedOn w:val="a"/>
    <w:rsid w:val="00B95337"/>
    <w:pP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72">
    <w:name w:val="xl72"/>
    <w:basedOn w:val="a"/>
    <w:rsid w:val="00B95337"/>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73">
    <w:name w:val="xl73"/>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B9533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75">
    <w:name w:val="xl75"/>
    <w:basedOn w:val="a"/>
    <w:rsid w:val="00B953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6">
    <w:name w:val="xl76"/>
    <w:basedOn w:val="a"/>
    <w:rsid w:val="00B9533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7">
    <w:name w:val="xl77"/>
    <w:basedOn w:val="a"/>
    <w:rsid w:val="00B9533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a"/>
    <w:rsid w:val="00B9533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9">
    <w:name w:val="xl79"/>
    <w:basedOn w:val="a"/>
    <w:rsid w:val="00B95337"/>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0">
    <w:name w:val="xl80"/>
    <w:basedOn w:val="a"/>
    <w:rsid w:val="00B9533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1">
    <w:name w:val="xl81"/>
    <w:basedOn w:val="a"/>
    <w:rsid w:val="00B95337"/>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82">
    <w:name w:val="xl82"/>
    <w:basedOn w:val="a"/>
    <w:rsid w:val="00B9533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3">
    <w:name w:val="xl83"/>
    <w:basedOn w:val="a"/>
    <w:rsid w:val="00B95337"/>
    <w:pPr>
      <w:spacing w:before="100" w:beforeAutospacing="1" w:after="100" w:afterAutospacing="1" w:line="240" w:lineRule="auto"/>
      <w:textAlignment w:val="top"/>
    </w:pPr>
    <w:rPr>
      <w:rFonts w:ascii="Times New Roman" w:eastAsia="Times New Roman" w:hAnsi="Times New Roman" w:cs="Times New Roman"/>
      <w:sz w:val="20"/>
      <w:szCs w:val="20"/>
      <w:lang w:eastAsia="bg-BG"/>
    </w:rPr>
  </w:style>
  <w:style w:type="paragraph" w:customStyle="1" w:styleId="xl84">
    <w:name w:val="xl84"/>
    <w:basedOn w:val="a"/>
    <w:rsid w:val="00B95337"/>
    <w:pPr>
      <w:spacing w:before="100" w:beforeAutospacing="1" w:after="100" w:afterAutospacing="1" w:line="240" w:lineRule="auto"/>
      <w:textAlignment w:val="top"/>
    </w:pPr>
    <w:rPr>
      <w:rFonts w:ascii="Times New Roman" w:eastAsia="Times New Roman" w:hAnsi="Times New Roman" w:cs="Times New Roman"/>
      <w:sz w:val="20"/>
      <w:szCs w:val="20"/>
      <w:lang w:eastAsia="bg-BG"/>
    </w:rPr>
  </w:style>
  <w:style w:type="paragraph" w:customStyle="1" w:styleId="xl85">
    <w:name w:val="xl85"/>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6">
    <w:name w:val="xl86"/>
    <w:basedOn w:val="a"/>
    <w:rsid w:val="00B9533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7">
    <w:name w:val="xl87"/>
    <w:basedOn w:val="a"/>
    <w:rsid w:val="00B95337"/>
    <w:pP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88">
    <w:name w:val="xl88"/>
    <w:basedOn w:val="a"/>
    <w:rsid w:val="00B9533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90">
    <w:name w:val="xl90"/>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91">
    <w:name w:val="xl91"/>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a"/>
    <w:rsid w:val="00B953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93">
    <w:name w:val="xl93"/>
    <w:basedOn w:val="a"/>
    <w:rsid w:val="00B953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4">
    <w:name w:val="xl94"/>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5">
    <w:name w:val="xl95"/>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6">
    <w:name w:val="xl96"/>
    <w:basedOn w:val="a"/>
    <w:rsid w:val="00B9533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bg-BG"/>
    </w:rPr>
  </w:style>
  <w:style w:type="paragraph" w:customStyle="1" w:styleId="xl97">
    <w:name w:val="xl97"/>
    <w:basedOn w:val="a"/>
    <w:rsid w:val="00B953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8">
    <w:name w:val="xl98"/>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9">
    <w:name w:val="xl99"/>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bg-BG"/>
    </w:rPr>
  </w:style>
  <w:style w:type="paragraph" w:customStyle="1" w:styleId="xl100">
    <w:name w:val="xl100"/>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bg-BG"/>
    </w:rPr>
  </w:style>
  <w:style w:type="paragraph" w:customStyle="1" w:styleId="xl101">
    <w:name w:val="xl101"/>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2">
    <w:name w:val="xl102"/>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3">
    <w:name w:val="xl103"/>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bg-BG"/>
    </w:rPr>
  </w:style>
  <w:style w:type="paragraph" w:customStyle="1" w:styleId="xl104">
    <w:name w:val="xl104"/>
    <w:basedOn w:val="a"/>
    <w:rsid w:val="00B9533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5">
    <w:name w:val="xl105"/>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6">
    <w:name w:val="xl106"/>
    <w:basedOn w:val="a"/>
    <w:rsid w:val="00B95337"/>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7">
    <w:name w:val="xl107"/>
    <w:basedOn w:val="a"/>
    <w:rsid w:val="00B95337"/>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8">
    <w:name w:val="xl108"/>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9">
    <w:name w:val="xl109"/>
    <w:basedOn w:val="a"/>
    <w:rsid w:val="00B953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10">
    <w:name w:val="xl110"/>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11">
    <w:name w:val="xl111"/>
    <w:basedOn w:val="a"/>
    <w:rsid w:val="00B95337"/>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12">
    <w:name w:val="xl112"/>
    <w:basedOn w:val="a"/>
    <w:rsid w:val="00B953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13">
    <w:name w:val="xl113"/>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14">
    <w:name w:val="xl114"/>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character" w:customStyle="1" w:styleId="40">
    <w:name w:val="Заглавие 4 Знак"/>
    <w:basedOn w:val="a0"/>
    <w:link w:val="4"/>
    <w:rsid w:val="00B240A5"/>
    <w:rPr>
      <w:rFonts w:ascii="Calibri" w:eastAsia="Calibri" w:hAnsi="Calibri" w:cs="Times New Roman"/>
      <w:b/>
      <w:bCs/>
      <w:sz w:val="28"/>
      <w:szCs w:val="28"/>
    </w:rPr>
  </w:style>
  <w:style w:type="character" w:customStyle="1" w:styleId="50">
    <w:name w:val="Заглавие 5 Знак"/>
    <w:basedOn w:val="a0"/>
    <w:link w:val="5"/>
    <w:rsid w:val="00B240A5"/>
    <w:rPr>
      <w:rFonts w:ascii="Calibri" w:eastAsia="Calibri" w:hAnsi="Calibri" w:cs="Times New Roman"/>
      <w:b/>
      <w:bCs/>
      <w:i/>
      <w:iCs/>
      <w:sz w:val="26"/>
      <w:szCs w:val="26"/>
    </w:rPr>
  </w:style>
  <w:style w:type="numbering" w:customStyle="1" w:styleId="12">
    <w:name w:val="Без списък1"/>
    <w:next w:val="a2"/>
    <w:uiPriority w:val="99"/>
    <w:semiHidden/>
    <w:rsid w:val="00B240A5"/>
  </w:style>
  <w:style w:type="paragraph" w:customStyle="1" w:styleId="1CharCharCharCharCharCharCharCharCharCharCharCharCharCharCharChar1">
    <w:name w:val="Знак Знак1 Char Char Знак Знак Char Char Знак Знак Char Char Знак Знак Char Char Знак Знак Char Char Знак Знак Char Char Знак Знак Char Char Знак Знак Char Char"/>
    <w:basedOn w:val="a"/>
    <w:rsid w:val="00B240A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
    <w:name w:val="Char Char"/>
    <w:basedOn w:val="a"/>
    <w:rsid w:val="00B240A5"/>
    <w:pPr>
      <w:tabs>
        <w:tab w:val="left" w:pos="709"/>
      </w:tabs>
      <w:spacing w:after="0" w:line="240" w:lineRule="auto"/>
    </w:pPr>
    <w:rPr>
      <w:rFonts w:ascii="Tahoma" w:eastAsia="Times New Roman" w:hAnsi="Tahoma" w:cs="Times New Roman"/>
      <w:sz w:val="24"/>
      <w:szCs w:val="24"/>
      <w:lang w:val="pl-PL" w:eastAsia="pl-PL"/>
    </w:rPr>
  </w:style>
  <w:style w:type="paragraph" w:customStyle="1" w:styleId="21">
    <w:name w:val="Основен текст2"/>
    <w:rsid w:val="00B240A5"/>
    <w:pPr>
      <w:spacing w:before="6" w:after="6" w:line="214" w:lineRule="atLeast"/>
      <w:ind w:firstLine="567"/>
      <w:jc w:val="both"/>
    </w:pPr>
    <w:rPr>
      <w:rFonts w:ascii="TimokU" w:eastAsia="Times New Roman" w:hAnsi="TimokU" w:cs="Times New Roman"/>
      <w:snapToGrid w:val="0"/>
      <w:color w:val="000000"/>
      <w:sz w:val="20"/>
      <w:szCs w:val="20"/>
      <w:lang w:val="en-US"/>
    </w:rPr>
  </w:style>
  <w:style w:type="numbering" w:customStyle="1" w:styleId="NoList11">
    <w:name w:val="No List11"/>
    <w:next w:val="a2"/>
    <w:uiPriority w:val="99"/>
    <w:semiHidden/>
    <w:unhideWhenUsed/>
    <w:rsid w:val="00B240A5"/>
  </w:style>
  <w:style w:type="table" w:styleId="af4">
    <w:name w:val="Table Grid"/>
    <w:basedOn w:val="a1"/>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Мрежа в таблица1"/>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0A5"/>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m">
    <w:name w:val="m"/>
    <w:basedOn w:val="a"/>
    <w:rsid w:val="00B240A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sonormal0">
    <w:name w:val="msonormal"/>
    <w:basedOn w:val="a"/>
    <w:rsid w:val="00B240A5"/>
    <w:pPr>
      <w:spacing w:before="100" w:beforeAutospacing="1" w:after="100" w:afterAutospacing="1" w:line="240" w:lineRule="auto"/>
    </w:pPr>
    <w:rPr>
      <w:rFonts w:ascii="Times New Roman" w:eastAsia="Times New Roman" w:hAnsi="Times New Roman" w:cs="Times New Roman"/>
      <w:sz w:val="24"/>
      <w:szCs w:val="24"/>
      <w:lang w:eastAsia="bg-BG"/>
    </w:rPr>
  </w:style>
  <w:style w:type="numbering" w:customStyle="1" w:styleId="110">
    <w:name w:val="Без списък11"/>
    <w:next w:val="a2"/>
    <w:semiHidden/>
    <w:rsid w:val="00B240A5"/>
  </w:style>
  <w:style w:type="table" w:customStyle="1" w:styleId="22">
    <w:name w:val="Мрежа в таблица2"/>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Без списък111"/>
    <w:next w:val="a2"/>
    <w:uiPriority w:val="99"/>
    <w:semiHidden/>
    <w:unhideWhenUsed/>
    <w:rsid w:val="00B240A5"/>
  </w:style>
  <w:style w:type="table" w:customStyle="1" w:styleId="112">
    <w:name w:val="Мрежа в таблица11"/>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Заглавие 11"/>
    <w:basedOn w:val="a"/>
    <w:next w:val="a"/>
    <w:uiPriority w:val="99"/>
    <w:qFormat/>
    <w:rsid w:val="00B240A5"/>
    <w:pPr>
      <w:widowControl w:val="0"/>
      <w:autoSpaceDE w:val="0"/>
      <w:autoSpaceDN w:val="0"/>
      <w:adjustRightInd w:val="0"/>
      <w:spacing w:after="0" w:line="240" w:lineRule="auto"/>
      <w:outlineLvl w:val="0"/>
    </w:pPr>
    <w:rPr>
      <w:rFonts w:ascii="Times New Roman CYR" w:eastAsia="Times New Roman" w:hAnsi="Times New Roman CYR" w:cs="Times New Roman CYR"/>
      <w:sz w:val="24"/>
      <w:szCs w:val="24"/>
      <w:lang w:eastAsia="bg-BG"/>
    </w:rPr>
  </w:style>
  <w:style w:type="paragraph" w:customStyle="1" w:styleId="210">
    <w:name w:val="Заглавие 21"/>
    <w:basedOn w:val="a"/>
    <w:next w:val="a"/>
    <w:uiPriority w:val="99"/>
    <w:qFormat/>
    <w:rsid w:val="00B240A5"/>
    <w:pPr>
      <w:widowControl w:val="0"/>
      <w:autoSpaceDE w:val="0"/>
      <w:autoSpaceDN w:val="0"/>
      <w:adjustRightInd w:val="0"/>
      <w:spacing w:after="0" w:line="240" w:lineRule="auto"/>
      <w:outlineLvl w:val="1"/>
    </w:pPr>
    <w:rPr>
      <w:rFonts w:ascii="Times New Roman CYR" w:eastAsia="Times New Roman" w:hAnsi="Times New Roman CYR" w:cs="Times New Roman CYR"/>
      <w:sz w:val="24"/>
      <w:szCs w:val="24"/>
      <w:lang w:eastAsia="bg-BG"/>
    </w:rPr>
  </w:style>
  <w:style w:type="paragraph" w:customStyle="1" w:styleId="31">
    <w:name w:val="Заглавие 31"/>
    <w:basedOn w:val="a"/>
    <w:next w:val="a"/>
    <w:uiPriority w:val="99"/>
    <w:qFormat/>
    <w:rsid w:val="00B240A5"/>
    <w:pPr>
      <w:widowControl w:val="0"/>
      <w:autoSpaceDE w:val="0"/>
      <w:autoSpaceDN w:val="0"/>
      <w:adjustRightInd w:val="0"/>
      <w:spacing w:after="0" w:line="240" w:lineRule="auto"/>
      <w:outlineLvl w:val="2"/>
    </w:pPr>
    <w:rPr>
      <w:rFonts w:ascii="Times New Roman CYR" w:eastAsia="Times New Roman" w:hAnsi="Times New Roman CYR" w:cs="Times New Roman CYR"/>
      <w:sz w:val="24"/>
      <w:szCs w:val="24"/>
      <w:lang w:eastAsia="bg-BG"/>
    </w:rPr>
  </w:style>
  <w:style w:type="paragraph" w:customStyle="1" w:styleId="41">
    <w:name w:val="Заглавие 41"/>
    <w:basedOn w:val="a"/>
    <w:next w:val="a"/>
    <w:uiPriority w:val="99"/>
    <w:qFormat/>
    <w:rsid w:val="00B240A5"/>
    <w:pPr>
      <w:widowControl w:val="0"/>
      <w:autoSpaceDE w:val="0"/>
      <w:autoSpaceDN w:val="0"/>
      <w:adjustRightInd w:val="0"/>
      <w:spacing w:after="0" w:line="240" w:lineRule="auto"/>
      <w:outlineLvl w:val="3"/>
    </w:pPr>
    <w:rPr>
      <w:rFonts w:ascii="Times New Roman CYR" w:eastAsia="Times New Roman" w:hAnsi="Times New Roman CYR" w:cs="Times New Roman CYR"/>
      <w:sz w:val="24"/>
      <w:szCs w:val="24"/>
      <w:lang w:eastAsia="bg-BG"/>
    </w:rPr>
  </w:style>
  <w:style w:type="paragraph" w:customStyle="1" w:styleId="51">
    <w:name w:val="Заглавие 51"/>
    <w:basedOn w:val="a"/>
    <w:next w:val="a"/>
    <w:uiPriority w:val="99"/>
    <w:qFormat/>
    <w:rsid w:val="00B240A5"/>
    <w:pPr>
      <w:widowControl w:val="0"/>
      <w:autoSpaceDE w:val="0"/>
      <w:autoSpaceDN w:val="0"/>
      <w:adjustRightInd w:val="0"/>
      <w:spacing w:after="0" w:line="240" w:lineRule="auto"/>
      <w:outlineLvl w:val="4"/>
    </w:pPr>
    <w:rPr>
      <w:rFonts w:ascii="Times New Roman CYR" w:eastAsia="Times New Roman" w:hAnsi="Times New Roman CYR" w:cs="Times New Roman CYR"/>
      <w:sz w:val="24"/>
      <w:szCs w:val="24"/>
      <w:lang w:eastAsia="bg-BG"/>
    </w:rPr>
  </w:style>
  <w:style w:type="numbering" w:customStyle="1" w:styleId="1111">
    <w:name w:val="Без списък1111"/>
    <w:next w:val="a2"/>
    <w:uiPriority w:val="99"/>
    <w:semiHidden/>
    <w:unhideWhenUsed/>
    <w:rsid w:val="00B240A5"/>
  </w:style>
  <w:style w:type="paragraph" w:customStyle="1" w:styleId="14">
    <w:name w:val="Долен колонтитул1"/>
    <w:basedOn w:val="a"/>
    <w:next w:val="aa"/>
    <w:link w:val="15"/>
    <w:uiPriority w:val="99"/>
    <w:unhideWhenUsed/>
    <w:rsid w:val="00B240A5"/>
    <w:pPr>
      <w:widowControl w:val="0"/>
      <w:tabs>
        <w:tab w:val="center" w:pos="4536"/>
        <w:tab w:val="right" w:pos="9072"/>
      </w:tabs>
      <w:autoSpaceDE w:val="0"/>
      <w:autoSpaceDN w:val="0"/>
      <w:adjustRightInd w:val="0"/>
      <w:spacing w:after="0" w:line="240" w:lineRule="auto"/>
    </w:pPr>
    <w:rPr>
      <w:rFonts w:ascii="Times New Roman CYR" w:eastAsia="Calibri" w:hAnsi="Times New Roman CYR" w:cs="Times New Roman CYR"/>
      <w:sz w:val="24"/>
      <w:szCs w:val="24"/>
    </w:rPr>
  </w:style>
  <w:style w:type="character" w:customStyle="1" w:styleId="15">
    <w:name w:val="Долен колонтитул Знак1"/>
    <w:link w:val="14"/>
    <w:uiPriority w:val="99"/>
    <w:locked/>
    <w:rsid w:val="00B240A5"/>
    <w:rPr>
      <w:rFonts w:ascii="Times New Roman CYR" w:eastAsia="Calibri" w:hAnsi="Times New Roman CYR" w:cs="Times New Roman CYR"/>
      <w:sz w:val="24"/>
      <w:szCs w:val="24"/>
    </w:rPr>
  </w:style>
  <w:style w:type="paragraph" w:customStyle="1" w:styleId="16">
    <w:name w:val="Горен колонтитул1"/>
    <w:basedOn w:val="a"/>
    <w:next w:val="a8"/>
    <w:uiPriority w:val="99"/>
    <w:unhideWhenUsed/>
    <w:rsid w:val="00B240A5"/>
    <w:pPr>
      <w:widowControl w:val="0"/>
      <w:tabs>
        <w:tab w:val="center" w:pos="4536"/>
        <w:tab w:val="right" w:pos="9072"/>
      </w:tabs>
      <w:autoSpaceDE w:val="0"/>
      <w:autoSpaceDN w:val="0"/>
      <w:adjustRightInd w:val="0"/>
      <w:spacing w:after="0" w:line="240" w:lineRule="auto"/>
    </w:pPr>
    <w:rPr>
      <w:rFonts w:ascii="Times New Roman CYR" w:eastAsia="Calibri" w:hAnsi="Times New Roman CYR" w:cs="Times New Roman CYR"/>
      <w:sz w:val="24"/>
      <w:szCs w:val="24"/>
    </w:rPr>
  </w:style>
  <w:style w:type="character" w:customStyle="1" w:styleId="FooterChar2">
    <w:name w:val="Footer Char2"/>
    <w:uiPriority w:val="99"/>
    <w:semiHidden/>
    <w:rsid w:val="00B240A5"/>
    <w:rPr>
      <w:rFonts w:ascii="Times New Roman CYR" w:hAnsi="Times New Roman CYR" w:cs="Times New Roman CYR"/>
      <w:sz w:val="24"/>
      <w:szCs w:val="24"/>
    </w:rPr>
  </w:style>
  <w:style w:type="character" w:customStyle="1" w:styleId="FooterChar3">
    <w:name w:val="Footer Char3"/>
    <w:uiPriority w:val="99"/>
    <w:semiHidden/>
    <w:rsid w:val="00B240A5"/>
    <w:rPr>
      <w:rFonts w:ascii="Times New Roman CYR" w:hAnsi="Times New Roman CYR" w:cs="Times New Roman CYR"/>
      <w:sz w:val="24"/>
      <w:szCs w:val="24"/>
    </w:rPr>
  </w:style>
  <w:style w:type="character" w:customStyle="1" w:styleId="FooterChar4">
    <w:name w:val="Footer Char4"/>
    <w:uiPriority w:val="99"/>
    <w:semiHidden/>
    <w:rsid w:val="00B240A5"/>
    <w:rPr>
      <w:rFonts w:ascii="Times New Roman CYR" w:hAnsi="Times New Roman CYR" w:cs="Times New Roman CYR"/>
      <w:sz w:val="24"/>
      <w:szCs w:val="24"/>
    </w:rPr>
  </w:style>
  <w:style w:type="character" w:customStyle="1" w:styleId="FooterChar5">
    <w:name w:val="Footer Char5"/>
    <w:uiPriority w:val="99"/>
    <w:semiHidden/>
    <w:rsid w:val="00B240A5"/>
    <w:rPr>
      <w:rFonts w:ascii="Times New Roman CYR" w:hAnsi="Times New Roman CYR" w:cs="Times New Roman CYR"/>
      <w:sz w:val="24"/>
      <w:szCs w:val="24"/>
    </w:rPr>
  </w:style>
  <w:style w:type="character" w:customStyle="1" w:styleId="FooterChar6">
    <w:name w:val="Footer Char6"/>
    <w:uiPriority w:val="99"/>
    <w:semiHidden/>
    <w:rsid w:val="00B240A5"/>
    <w:rPr>
      <w:rFonts w:ascii="Times New Roman CYR" w:hAnsi="Times New Roman CYR" w:cs="Times New Roman CYR"/>
      <w:sz w:val="24"/>
      <w:szCs w:val="24"/>
    </w:rPr>
  </w:style>
  <w:style w:type="character" w:customStyle="1" w:styleId="FooterChar7">
    <w:name w:val="Footer Char7"/>
    <w:uiPriority w:val="99"/>
    <w:semiHidden/>
    <w:rsid w:val="00B240A5"/>
    <w:rPr>
      <w:rFonts w:ascii="Times New Roman CYR" w:hAnsi="Times New Roman CYR" w:cs="Times New Roman CYR"/>
      <w:sz w:val="24"/>
      <w:szCs w:val="24"/>
    </w:rPr>
  </w:style>
  <w:style w:type="character" w:customStyle="1" w:styleId="FooterChar8">
    <w:name w:val="Footer Char8"/>
    <w:uiPriority w:val="99"/>
    <w:semiHidden/>
    <w:rsid w:val="00B240A5"/>
    <w:rPr>
      <w:rFonts w:ascii="Times New Roman CYR" w:hAnsi="Times New Roman CYR" w:cs="Times New Roman CYR"/>
      <w:sz w:val="24"/>
      <w:szCs w:val="24"/>
    </w:rPr>
  </w:style>
  <w:style w:type="character" w:customStyle="1" w:styleId="FooterChar9">
    <w:name w:val="Footer Char9"/>
    <w:uiPriority w:val="99"/>
    <w:semiHidden/>
    <w:rsid w:val="00B240A5"/>
    <w:rPr>
      <w:rFonts w:ascii="Times New Roman CYR" w:hAnsi="Times New Roman CYR" w:cs="Times New Roman CYR"/>
      <w:sz w:val="24"/>
      <w:szCs w:val="24"/>
    </w:rPr>
  </w:style>
  <w:style w:type="character" w:customStyle="1" w:styleId="FooterChar10">
    <w:name w:val="Footer Char10"/>
    <w:uiPriority w:val="99"/>
    <w:semiHidden/>
    <w:rsid w:val="00B240A5"/>
    <w:rPr>
      <w:rFonts w:ascii="Times New Roman CYR" w:hAnsi="Times New Roman CYR" w:cs="Times New Roman CYR"/>
      <w:sz w:val="24"/>
      <w:szCs w:val="24"/>
    </w:rPr>
  </w:style>
  <w:style w:type="character" w:customStyle="1" w:styleId="FooterChar11">
    <w:name w:val="Footer Char11"/>
    <w:uiPriority w:val="99"/>
    <w:semiHidden/>
    <w:rsid w:val="00B240A5"/>
    <w:rPr>
      <w:rFonts w:ascii="Times New Roman CYR" w:hAnsi="Times New Roman CYR" w:cs="Times New Roman CYR"/>
      <w:sz w:val="24"/>
      <w:szCs w:val="24"/>
    </w:rPr>
  </w:style>
  <w:style w:type="character" w:customStyle="1" w:styleId="FooterChar12">
    <w:name w:val="Footer Char12"/>
    <w:uiPriority w:val="99"/>
    <w:semiHidden/>
    <w:rsid w:val="00B240A5"/>
    <w:rPr>
      <w:rFonts w:ascii="Times New Roman CYR" w:hAnsi="Times New Roman CYR" w:cs="Times New Roman CYR"/>
      <w:sz w:val="24"/>
      <w:szCs w:val="24"/>
    </w:rPr>
  </w:style>
  <w:style w:type="character" w:customStyle="1" w:styleId="FooterChar13">
    <w:name w:val="Footer Char13"/>
    <w:uiPriority w:val="99"/>
    <w:semiHidden/>
    <w:rsid w:val="00B240A5"/>
    <w:rPr>
      <w:rFonts w:ascii="Times New Roman CYR" w:hAnsi="Times New Roman CYR" w:cs="Times New Roman CYR"/>
      <w:sz w:val="24"/>
      <w:szCs w:val="24"/>
    </w:rPr>
  </w:style>
  <w:style w:type="character" w:customStyle="1" w:styleId="FooterChar14">
    <w:name w:val="Footer Char14"/>
    <w:uiPriority w:val="99"/>
    <w:semiHidden/>
    <w:rsid w:val="00B240A5"/>
    <w:rPr>
      <w:rFonts w:ascii="Times New Roman CYR" w:hAnsi="Times New Roman CYR" w:cs="Times New Roman CYR"/>
      <w:sz w:val="24"/>
      <w:szCs w:val="24"/>
    </w:rPr>
  </w:style>
  <w:style w:type="character" w:customStyle="1" w:styleId="32">
    <w:name w:val="Долен колонтитул Знак3"/>
    <w:uiPriority w:val="99"/>
    <w:semiHidden/>
    <w:rsid w:val="00B240A5"/>
    <w:rPr>
      <w:rFonts w:ascii="Times New Roman CYR" w:hAnsi="Times New Roman CYR" w:cs="Times New Roman CYR"/>
      <w:sz w:val="24"/>
      <w:szCs w:val="24"/>
    </w:rPr>
  </w:style>
  <w:style w:type="character" w:customStyle="1" w:styleId="42">
    <w:name w:val="Долен колонтитул Знак4"/>
    <w:uiPriority w:val="99"/>
    <w:semiHidden/>
    <w:rsid w:val="00B240A5"/>
    <w:rPr>
      <w:rFonts w:ascii="Times New Roman CYR" w:hAnsi="Times New Roman CYR" w:cs="Times New Roman CYR"/>
      <w:sz w:val="24"/>
      <w:szCs w:val="24"/>
    </w:rPr>
  </w:style>
  <w:style w:type="character" w:customStyle="1" w:styleId="52">
    <w:name w:val="Долен колонтитул Знак5"/>
    <w:uiPriority w:val="99"/>
    <w:semiHidden/>
    <w:rsid w:val="00B240A5"/>
    <w:rPr>
      <w:rFonts w:ascii="Times New Roman CYR" w:hAnsi="Times New Roman CYR" w:cs="Times New Roman CYR"/>
      <w:sz w:val="24"/>
      <w:szCs w:val="24"/>
    </w:rPr>
  </w:style>
  <w:style w:type="character" w:customStyle="1" w:styleId="6">
    <w:name w:val="Долен колонтитул Знак6"/>
    <w:uiPriority w:val="99"/>
    <w:semiHidden/>
    <w:rsid w:val="00B240A5"/>
    <w:rPr>
      <w:rFonts w:ascii="Times New Roman CYR" w:hAnsi="Times New Roman CYR" w:cs="Times New Roman CYR"/>
      <w:sz w:val="24"/>
      <w:szCs w:val="24"/>
    </w:rPr>
  </w:style>
  <w:style w:type="paragraph" w:customStyle="1" w:styleId="17">
    <w:name w:val="Изнесен текст1"/>
    <w:basedOn w:val="a"/>
    <w:next w:val="a3"/>
    <w:uiPriority w:val="99"/>
    <w:semiHidden/>
    <w:unhideWhenUsed/>
    <w:rsid w:val="00B240A5"/>
    <w:pPr>
      <w:widowControl w:val="0"/>
      <w:autoSpaceDE w:val="0"/>
      <w:autoSpaceDN w:val="0"/>
      <w:adjustRightInd w:val="0"/>
      <w:spacing w:after="0" w:line="240" w:lineRule="auto"/>
    </w:pPr>
    <w:rPr>
      <w:rFonts w:ascii="Tahoma" w:eastAsia="Calibri" w:hAnsi="Tahoma" w:cs="Tahoma"/>
      <w:sz w:val="16"/>
      <w:szCs w:val="16"/>
    </w:rPr>
  </w:style>
  <w:style w:type="character" w:customStyle="1" w:styleId="23">
    <w:name w:val="Основен текст2"/>
    <w:rsid w:val="00B240A5"/>
    <w:rPr>
      <w:rFonts w:ascii="Verdana" w:hAnsi="Verdana"/>
      <w:color w:val="000000"/>
      <w:spacing w:val="0"/>
      <w:w w:val="100"/>
      <w:position w:val="0"/>
      <w:shd w:val="clear" w:color="auto" w:fill="FFFFFF"/>
      <w:lang w:val="bg-BG" w:eastAsia="bg-BG"/>
    </w:rPr>
  </w:style>
  <w:style w:type="character" w:customStyle="1" w:styleId="114">
    <w:name w:val="Заглавие 1 Знак1"/>
    <w:uiPriority w:val="9"/>
    <w:rsid w:val="00B240A5"/>
    <w:rPr>
      <w:rFonts w:ascii="Calibri Light" w:eastAsia="Times New Roman" w:hAnsi="Calibri Light" w:cs="Times New Roman"/>
      <w:color w:val="2E74B5"/>
      <w:kern w:val="2"/>
      <w:sz w:val="32"/>
      <w:szCs w:val="32"/>
    </w:rPr>
  </w:style>
  <w:style w:type="character" w:customStyle="1" w:styleId="211">
    <w:name w:val="Заглавие 2 Знак1"/>
    <w:uiPriority w:val="9"/>
    <w:semiHidden/>
    <w:rsid w:val="00B240A5"/>
    <w:rPr>
      <w:rFonts w:ascii="Calibri Light" w:eastAsia="Times New Roman" w:hAnsi="Calibri Light" w:cs="Times New Roman"/>
      <w:color w:val="2E74B5"/>
      <w:kern w:val="2"/>
      <w:sz w:val="26"/>
      <w:szCs w:val="26"/>
    </w:rPr>
  </w:style>
  <w:style w:type="character" w:customStyle="1" w:styleId="310">
    <w:name w:val="Заглавие 3 Знак1"/>
    <w:uiPriority w:val="9"/>
    <w:semiHidden/>
    <w:rsid w:val="00B240A5"/>
    <w:rPr>
      <w:rFonts w:ascii="Calibri Light" w:eastAsia="Times New Roman" w:hAnsi="Calibri Light" w:cs="Times New Roman"/>
      <w:color w:val="1F4D78"/>
      <w:kern w:val="2"/>
      <w:sz w:val="24"/>
      <w:szCs w:val="24"/>
    </w:rPr>
  </w:style>
  <w:style w:type="character" w:customStyle="1" w:styleId="410">
    <w:name w:val="Заглавие 4 Знак1"/>
    <w:uiPriority w:val="9"/>
    <w:semiHidden/>
    <w:rsid w:val="00B240A5"/>
    <w:rPr>
      <w:rFonts w:ascii="Calibri Light" w:eastAsia="Times New Roman" w:hAnsi="Calibri Light" w:cs="Times New Roman"/>
      <w:i/>
      <w:iCs/>
      <w:color w:val="2E74B5"/>
      <w:kern w:val="2"/>
    </w:rPr>
  </w:style>
  <w:style w:type="character" w:customStyle="1" w:styleId="510">
    <w:name w:val="Заглавие 5 Знак1"/>
    <w:uiPriority w:val="9"/>
    <w:semiHidden/>
    <w:rsid w:val="00B240A5"/>
    <w:rPr>
      <w:rFonts w:ascii="Calibri Light" w:eastAsia="Times New Roman" w:hAnsi="Calibri Light" w:cs="Times New Roman"/>
      <w:color w:val="2E74B5"/>
      <w:kern w:val="2"/>
    </w:rPr>
  </w:style>
  <w:style w:type="character" w:customStyle="1" w:styleId="24">
    <w:name w:val="Долен колонтитул Знак2"/>
    <w:uiPriority w:val="99"/>
    <w:rsid w:val="00B240A5"/>
    <w:rPr>
      <w:kern w:val="2"/>
    </w:rPr>
  </w:style>
  <w:style w:type="character" w:customStyle="1" w:styleId="18">
    <w:name w:val="Горен колонтитул Знак1"/>
    <w:uiPriority w:val="99"/>
    <w:rsid w:val="00B240A5"/>
    <w:rPr>
      <w:kern w:val="2"/>
    </w:rPr>
  </w:style>
  <w:style w:type="character" w:customStyle="1" w:styleId="19">
    <w:name w:val="Изнесен текст Знак1"/>
    <w:uiPriority w:val="99"/>
    <w:semiHidden/>
    <w:rsid w:val="00B240A5"/>
    <w:rPr>
      <w:rFonts w:ascii="Segoe UI" w:hAnsi="Segoe UI" w:cs="Segoe UI"/>
      <w:kern w:val="2"/>
      <w:sz w:val="18"/>
      <w:szCs w:val="18"/>
    </w:rPr>
  </w:style>
  <w:style w:type="numbering" w:customStyle="1" w:styleId="25">
    <w:name w:val="Без списък2"/>
    <w:next w:val="a2"/>
    <w:semiHidden/>
    <w:rsid w:val="00B240A5"/>
  </w:style>
  <w:style w:type="table" w:customStyle="1" w:styleId="33">
    <w:name w:val="Мрежа в таблица3"/>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Без списък12"/>
    <w:next w:val="a2"/>
    <w:uiPriority w:val="99"/>
    <w:semiHidden/>
    <w:unhideWhenUsed/>
    <w:rsid w:val="00B240A5"/>
  </w:style>
  <w:style w:type="table" w:customStyle="1" w:styleId="121">
    <w:name w:val="Мрежа в таблица12"/>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Без списък112"/>
    <w:next w:val="a2"/>
    <w:uiPriority w:val="99"/>
    <w:semiHidden/>
    <w:unhideWhenUsed/>
    <w:rsid w:val="00B240A5"/>
  </w:style>
  <w:style w:type="numbering" w:customStyle="1" w:styleId="212">
    <w:name w:val="Без списък21"/>
    <w:next w:val="a2"/>
    <w:uiPriority w:val="99"/>
    <w:semiHidden/>
    <w:unhideWhenUsed/>
    <w:rsid w:val="00B240A5"/>
  </w:style>
  <w:style w:type="numbering" w:customStyle="1" w:styleId="NoList111">
    <w:name w:val="No List111"/>
    <w:next w:val="a2"/>
    <w:semiHidden/>
    <w:rsid w:val="00B240A5"/>
  </w:style>
  <w:style w:type="character" w:customStyle="1" w:styleId="StyleChar">
    <w:name w:val="Style Char"/>
    <w:link w:val="Style"/>
    <w:locked/>
    <w:rsid w:val="00B240A5"/>
    <w:rPr>
      <w:sz w:val="24"/>
      <w:szCs w:val="24"/>
      <w:lang w:val="en-US"/>
    </w:rPr>
  </w:style>
  <w:style w:type="paragraph" w:customStyle="1" w:styleId="Style">
    <w:name w:val="Style"/>
    <w:link w:val="StyleChar"/>
    <w:rsid w:val="00B240A5"/>
    <w:pPr>
      <w:autoSpaceDE w:val="0"/>
      <w:autoSpaceDN w:val="0"/>
      <w:adjustRightInd w:val="0"/>
      <w:spacing w:after="0" w:line="240" w:lineRule="auto"/>
      <w:ind w:left="140" w:right="140" w:firstLine="840"/>
      <w:jc w:val="both"/>
    </w:pPr>
    <w:rPr>
      <w:sz w:val="24"/>
      <w:szCs w:val="24"/>
      <w:lang w:val="en-US"/>
    </w:rPr>
  </w:style>
  <w:style w:type="numbering" w:customStyle="1" w:styleId="1210">
    <w:name w:val="Без списък121"/>
    <w:next w:val="a2"/>
    <w:semiHidden/>
    <w:rsid w:val="00B240A5"/>
  </w:style>
  <w:style w:type="paragraph" w:styleId="26">
    <w:name w:val="Body Text 2"/>
    <w:basedOn w:val="a"/>
    <w:link w:val="27"/>
    <w:rsid w:val="00B240A5"/>
    <w:pPr>
      <w:widowControl w:val="0"/>
      <w:tabs>
        <w:tab w:val="left" w:pos="1065"/>
      </w:tabs>
      <w:autoSpaceDE w:val="0"/>
      <w:autoSpaceDN w:val="0"/>
      <w:adjustRightInd w:val="0"/>
      <w:spacing w:after="0" w:line="240" w:lineRule="auto"/>
    </w:pPr>
    <w:rPr>
      <w:rFonts w:ascii="Arial" w:eastAsia="Times New Roman" w:hAnsi="Arial" w:cs="Arial"/>
      <w:sz w:val="24"/>
      <w:szCs w:val="20"/>
    </w:rPr>
  </w:style>
  <w:style w:type="character" w:customStyle="1" w:styleId="27">
    <w:name w:val="Основен текст 2 Знак"/>
    <w:basedOn w:val="a0"/>
    <w:link w:val="26"/>
    <w:rsid w:val="00B240A5"/>
    <w:rPr>
      <w:rFonts w:ascii="Arial" w:eastAsia="Times New Roman" w:hAnsi="Arial" w:cs="Arial"/>
      <w:sz w:val="24"/>
      <w:szCs w:val="20"/>
    </w:rPr>
  </w:style>
  <w:style w:type="paragraph" w:customStyle="1" w:styleId="firstline">
    <w:name w:val="firstline"/>
    <w:basedOn w:val="a"/>
    <w:rsid w:val="00B240A5"/>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af5">
    <w:name w:val="Относно"/>
    <w:basedOn w:val="a"/>
    <w:rsid w:val="00B240A5"/>
    <w:pPr>
      <w:spacing w:before="120" w:after="0" w:line="240" w:lineRule="auto"/>
      <w:ind w:left="1440" w:hanging="1440"/>
      <w:jc w:val="both"/>
    </w:pPr>
    <w:rPr>
      <w:rFonts w:ascii="Times New Roman" w:eastAsia="Times New Roman" w:hAnsi="Times New Roman" w:cs="Times New Roman"/>
      <w:b/>
      <w:sz w:val="24"/>
      <w:szCs w:val="24"/>
    </w:rPr>
  </w:style>
  <w:style w:type="paragraph" w:styleId="28">
    <w:name w:val="Body Text Indent 2"/>
    <w:basedOn w:val="a"/>
    <w:link w:val="29"/>
    <w:rsid w:val="00B240A5"/>
    <w:pPr>
      <w:widowControl w:val="0"/>
      <w:autoSpaceDE w:val="0"/>
      <w:autoSpaceDN w:val="0"/>
      <w:adjustRightInd w:val="0"/>
      <w:spacing w:after="0" w:line="240" w:lineRule="auto"/>
      <w:ind w:firstLine="480"/>
      <w:jc w:val="both"/>
    </w:pPr>
    <w:rPr>
      <w:rFonts w:ascii="Times New Roman" w:eastAsia="Times New Roman" w:hAnsi="Times New Roman" w:cs="Times New Roman"/>
      <w:sz w:val="24"/>
      <w:szCs w:val="20"/>
      <w:lang w:val="x-none"/>
    </w:rPr>
  </w:style>
  <w:style w:type="character" w:customStyle="1" w:styleId="29">
    <w:name w:val="Основен текст с отстъп 2 Знак"/>
    <w:basedOn w:val="a0"/>
    <w:link w:val="28"/>
    <w:rsid w:val="00B240A5"/>
    <w:rPr>
      <w:rFonts w:ascii="Times New Roman" w:eastAsia="Times New Roman" w:hAnsi="Times New Roman" w:cs="Times New Roman"/>
      <w:sz w:val="24"/>
      <w:szCs w:val="20"/>
      <w:lang w:val="x-none"/>
    </w:rPr>
  </w:style>
  <w:style w:type="paragraph" w:styleId="34">
    <w:name w:val="Body Text Indent 3"/>
    <w:basedOn w:val="a"/>
    <w:link w:val="35"/>
    <w:rsid w:val="00B240A5"/>
    <w:pPr>
      <w:widowControl w:val="0"/>
      <w:autoSpaceDE w:val="0"/>
      <w:autoSpaceDN w:val="0"/>
      <w:adjustRightInd w:val="0"/>
      <w:spacing w:after="0" w:line="240" w:lineRule="auto"/>
      <w:ind w:firstLine="900"/>
      <w:jc w:val="both"/>
    </w:pPr>
    <w:rPr>
      <w:rFonts w:ascii="Times New Roman" w:eastAsia="PMingLiU" w:hAnsi="Times New Roman" w:cs="Times New Roman"/>
      <w:b/>
      <w:color w:val="000000"/>
      <w:sz w:val="24"/>
      <w:szCs w:val="20"/>
      <w:lang w:val="en-US" w:eastAsia="zh-TW"/>
    </w:rPr>
  </w:style>
  <w:style w:type="character" w:customStyle="1" w:styleId="35">
    <w:name w:val="Основен текст с отстъп 3 Знак"/>
    <w:basedOn w:val="a0"/>
    <w:link w:val="34"/>
    <w:rsid w:val="00B240A5"/>
    <w:rPr>
      <w:rFonts w:ascii="Times New Roman" w:eastAsia="PMingLiU" w:hAnsi="Times New Roman" w:cs="Times New Roman"/>
      <w:b/>
      <w:color w:val="000000"/>
      <w:sz w:val="24"/>
      <w:szCs w:val="20"/>
      <w:lang w:val="en-US" w:eastAsia="zh-TW"/>
    </w:rPr>
  </w:style>
  <w:style w:type="paragraph" w:styleId="36">
    <w:name w:val="Body Text 3"/>
    <w:basedOn w:val="a"/>
    <w:link w:val="37"/>
    <w:rsid w:val="00B240A5"/>
    <w:pPr>
      <w:widowControl w:val="0"/>
      <w:tabs>
        <w:tab w:val="left" w:pos="1065"/>
      </w:tabs>
      <w:autoSpaceDE w:val="0"/>
      <w:autoSpaceDN w:val="0"/>
      <w:adjustRightInd w:val="0"/>
      <w:spacing w:after="0" w:line="240" w:lineRule="auto"/>
      <w:jc w:val="both"/>
    </w:pPr>
    <w:rPr>
      <w:rFonts w:ascii="Times New Roman" w:eastAsia="Times New Roman" w:hAnsi="Times New Roman" w:cs="Times New Roman"/>
      <w:b/>
      <w:bCs/>
      <w:sz w:val="24"/>
      <w:szCs w:val="20"/>
      <w:u w:val="single"/>
    </w:rPr>
  </w:style>
  <w:style w:type="character" w:customStyle="1" w:styleId="37">
    <w:name w:val="Основен текст 3 Знак"/>
    <w:basedOn w:val="a0"/>
    <w:link w:val="36"/>
    <w:rsid w:val="00B240A5"/>
    <w:rPr>
      <w:rFonts w:ascii="Times New Roman" w:eastAsia="Times New Roman" w:hAnsi="Times New Roman" w:cs="Times New Roman"/>
      <w:b/>
      <w:bCs/>
      <w:sz w:val="24"/>
      <w:szCs w:val="20"/>
      <w:u w:val="single"/>
    </w:rPr>
  </w:style>
  <w:style w:type="paragraph" w:styleId="af6">
    <w:name w:val="Title"/>
    <w:basedOn w:val="a"/>
    <w:link w:val="af7"/>
    <w:qFormat/>
    <w:rsid w:val="00B240A5"/>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val="x-none"/>
    </w:rPr>
  </w:style>
  <w:style w:type="character" w:customStyle="1" w:styleId="af7">
    <w:name w:val="Заглавие Знак"/>
    <w:basedOn w:val="a0"/>
    <w:link w:val="af6"/>
    <w:rsid w:val="00B240A5"/>
    <w:rPr>
      <w:rFonts w:ascii="Times New Roman" w:eastAsia="Times New Roman" w:hAnsi="Times New Roman" w:cs="Times New Roman"/>
      <w:b/>
      <w:bCs/>
      <w:sz w:val="24"/>
      <w:szCs w:val="24"/>
      <w:lang w:val="x-none"/>
    </w:rPr>
  </w:style>
  <w:style w:type="table" w:customStyle="1" w:styleId="1110">
    <w:name w:val="Мрежа в таблица111"/>
    <w:basedOn w:val="a1"/>
    <w:next w:val="af4"/>
    <w:rsid w:val="00B240A5"/>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Без списък3"/>
    <w:next w:val="a2"/>
    <w:uiPriority w:val="99"/>
    <w:semiHidden/>
    <w:rsid w:val="00B240A5"/>
  </w:style>
  <w:style w:type="numbering" w:customStyle="1" w:styleId="NoList12">
    <w:name w:val="No List12"/>
    <w:next w:val="a2"/>
    <w:uiPriority w:val="99"/>
    <w:semiHidden/>
    <w:unhideWhenUsed/>
    <w:rsid w:val="00B240A5"/>
  </w:style>
  <w:style w:type="table" w:customStyle="1" w:styleId="43">
    <w:name w:val="Мрежа в таблица4"/>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Без списък13"/>
    <w:next w:val="a2"/>
    <w:semiHidden/>
    <w:rsid w:val="00B240A5"/>
  </w:style>
  <w:style w:type="table" w:customStyle="1" w:styleId="213">
    <w:name w:val="Мрежа в таблица21"/>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Без списък113"/>
    <w:next w:val="a2"/>
    <w:uiPriority w:val="99"/>
    <w:semiHidden/>
    <w:unhideWhenUsed/>
    <w:rsid w:val="00B240A5"/>
  </w:style>
  <w:style w:type="table" w:customStyle="1" w:styleId="1121">
    <w:name w:val="Мрежа в таблица112"/>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Без списък1112"/>
    <w:next w:val="a2"/>
    <w:uiPriority w:val="99"/>
    <w:semiHidden/>
    <w:unhideWhenUsed/>
    <w:rsid w:val="00B240A5"/>
  </w:style>
  <w:style w:type="numbering" w:customStyle="1" w:styleId="220">
    <w:name w:val="Без списък22"/>
    <w:next w:val="a2"/>
    <w:semiHidden/>
    <w:rsid w:val="00B240A5"/>
  </w:style>
  <w:style w:type="table" w:customStyle="1" w:styleId="311">
    <w:name w:val="Мрежа в таблица31"/>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Без списък122"/>
    <w:next w:val="a2"/>
    <w:uiPriority w:val="99"/>
    <w:semiHidden/>
    <w:unhideWhenUsed/>
    <w:rsid w:val="00B240A5"/>
  </w:style>
  <w:style w:type="table" w:customStyle="1" w:styleId="1211">
    <w:name w:val="Мрежа в таблица121"/>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Без списък1121"/>
    <w:next w:val="a2"/>
    <w:uiPriority w:val="99"/>
    <w:semiHidden/>
    <w:unhideWhenUsed/>
    <w:rsid w:val="00B240A5"/>
  </w:style>
  <w:style w:type="numbering" w:customStyle="1" w:styleId="2110">
    <w:name w:val="Без списък211"/>
    <w:next w:val="a2"/>
    <w:uiPriority w:val="99"/>
    <w:semiHidden/>
    <w:unhideWhenUsed/>
    <w:rsid w:val="00B240A5"/>
  </w:style>
  <w:style w:type="numbering" w:customStyle="1" w:styleId="NoList112">
    <w:name w:val="No List112"/>
    <w:next w:val="a2"/>
    <w:semiHidden/>
    <w:rsid w:val="00B240A5"/>
  </w:style>
  <w:style w:type="numbering" w:customStyle="1" w:styleId="12110">
    <w:name w:val="Без списък1211"/>
    <w:next w:val="a2"/>
    <w:semiHidden/>
    <w:rsid w:val="00B240A5"/>
  </w:style>
  <w:style w:type="table" w:customStyle="1" w:styleId="11110">
    <w:name w:val="Мрежа в таблица1111"/>
    <w:basedOn w:val="a1"/>
    <w:next w:val="af4"/>
    <w:rsid w:val="00B240A5"/>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000">
      <w:bodyDiv w:val="1"/>
      <w:marLeft w:val="0"/>
      <w:marRight w:val="0"/>
      <w:marTop w:val="0"/>
      <w:marBottom w:val="0"/>
      <w:divBdr>
        <w:top w:val="none" w:sz="0" w:space="0" w:color="auto"/>
        <w:left w:val="none" w:sz="0" w:space="0" w:color="auto"/>
        <w:bottom w:val="none" w:sz="0" w:space="0" w:color="auto"/>
        <w:right w:val="none" w:sz="0" w:space="0" w:color="auto"/>
      </w:divBdr>
    </w:div>
    <w:div w:id="43214030">
      <w:bodyDiv w:val="1"/>
      <w:marLeft w:val="0"/>
      <w:marRight w:val="0"/>
      <w:marTop w:val="0"/>
      <w:marBottom w:val="0"/>
      <w:divBdr>
        <w:top w:val="none" w:sz="0" w:space="0" w:color="auto"/>
        <w:left w:val="none" w:sz="0" w:space="0" w:color="auto"/>
        <w:bottom w:val="none" w:sz="0" w:space="0" w:color="auto"/>
        <w:right w:val="none" w:sz="0" w:space="0" w:color="auto"/>
      </w:divBdr>
    </w:div>
    <w:div w:id="46078792">
      <w:bodyDiv w:val="1"/>
      <w:marLeft w:val="0"/>
      <w:marRight w:val="0"/>
      <w:marTop w:val="0"/>
      <w:marBottom w:val="0"/>
      <w:divBdr>
        <w:top w:val="none" w:sz="0" w:space="0" w:color="auto"/>
        <w:left w:val="none" w:sz="0" w:space="0" w:color="auto"/>
        <w:bottom w:val="none" w:sz="0" w:space="0" w:color="auto"/>
        <w:right w:val="none" w:sz="0" w:space="0" w:color="auto"/>
      </w:divBdr>
    </w:div>
    <w:div w:id="57632254">
      <w:bodyDiv w:val="1"/>
      <w:marLeft w:val="0"/>
      <w:marRight w:val="0"/>
      <w:marTop w:val="0"/>
      <w:marBottom w:val="0"/>
      <w:divBdr>
        <w:top w:val="none" w:sz="0" w:space="0" w:color="auto"/>
        <w:left w:val="none" w:sz="0" w:space="0" w:color="auto"/>
        <w:bottom w:val="none" w:sz="0" w:space="0" w:color="auto"/>
        <w:right w:val="none" w:sz="0" w:space="0" w:color="auto"/>
      </w:divBdr>
    </w:div>
    <w:div w:id="72704612">
      <w:bodyDiv w:val="1"/>
      <w:marLeft w:val="0"/>
      <w:marRight w:val="0"/>
      <w:marTop w:val="0"/>
      <w:marBottom w:val="0"/>
      <w:divBdr>
        <w:top w:val="none" w:sz="0" w:space="0" w:color="auto"/>
        <w:left w:val="none" w:sz="0" w:space="0" w:color="auto"/>
        <w:bottom w:val="none" w:sz="0" w:space="0" w:color="auto"/>
        <w:right w:val="none" w:sz="0" w:space="0" w:color="auto"/>
      </w:divBdr>
    </w:div>
    <w:div w:id="107890537">
      <w:bodyDiv w:val="1"/>
      <w:marLeft w:val="0"/>
      <w:marRight w:val="0"/>
      <w:marTop w:val="0"/>
      <w:marBottom w:val="0"/>
      <w:divBdr>
        <w:top w:val="none" w:sz="0" w:space="0" w:color="auto"/>
        <w:left w:val="none" w:sz="0" w:space="0" w:color="auto"/>
        <w:bottom w:val="none" w:sz="0" w:space="0" w:color="auto"/>
        <w:right w:val="none" w:sz="0" w:space="0" w:color="auto"/>
      </w:divBdr>
    </w:div>
    <w:div w:id="119037713">
      <w:bodyDiv w:val="1"/>
      <w:marLeft w:val="0"/>
      <w:marRight w:val="0"/>
      <w:marTop w:val="0"/>
      <w:marBottom w:val="0"/>
      <w:divBdr>
        <w:top w:val="none" w:sz="0" w:space="0" w:color="auto"/>
        <w:left w:val="none" w:sz="0" w:space="0" w:color="auto"/>
        <w:bottom w:val="none" w:sz="0" w:space="0" w:color="auto"/>
        <w:right w:val="none" w:sz="0" w:space="0" w:color="auto"/>
      </w:divBdr>
    </w:div>
    <w:div w:id="194510981">
      <w:bodyDiv w:val="1"/>
      <w:marLeft w:val="0"/>
      <w:marRight w:val="0"/>
      <w:marTop w:val="0"/>
      <w:marBottom w:val="0"/>
      <w:divBdr>
        <w:top w:val="none" w:sz="0" w:space="0" w:color="auto"/>
        <w:left w:val="none" w:sz="0" w:space="0" w:color="auto"/>
        <w:bottom w:val="none" w:sz="0" w:space="0" w:color="auto"/>
        <w:right w:val="none" w:sz="0" w:space="0" w:color="auto"/>
      </w:divBdr>
    </w:div>
    <w:div w:id="200635896">
      <w:bodyDiv w:val="1"/>
      <w:marLeft w:val="0"/>
      <w:marRight w:val="0"/>
      <w:marTop w:val="0"/>
      <w:marBottom w:val="0"/>
      <w:divBdr>
        <w:top w:val="none" w:sz="0" w:space="0" w:color="auto"/>
        <w:left w:val="none" w:sz="0" w:space="0" w:color="auto"/>
        <w:bottom w:val="none" w:sz="0" w:space="0" w:color="auto"/>
        <w:right w:val="none" w:sz="0" w:space="0" w:color="auto"/>
      </w:divBdr>
    </w:div>
    <w:div w:id="222252109">
      <w:bodyDiv w:val="1"/>
      <w:marLeft w:val="0"/>
      <w:marRight w:val="0"/>
      <w:marTop w:val="0"/>
      <w:marBottom w:val="0"/>
      <w:divBdr>
        <w:top w:val="none" w:sz="0" w:space="0" w:color="auto"/>
        <w:left w:val="none" w:sz="0" w:space="0" w:color="auto"/>
        <w:bottom w:val="none" w:sz="0" w:space="0" w:color="auto"/>
        <w:right w:val="none" w:sz="0" w:space="0" w:color="auto"/>
      </w:divBdr>
    </w:div>
    <w:div w:id="224923843">
      <w:bodyDiv w:val="1"/>
      <w:marLeft w:val="0"/>
      <w:marRight w:val="0"/>
      <w:marTop w:val="0"/>
      <w:marBottom w:val="0"/>
      <w:divBdr>
        <w:top w:val="none" w:sz="0" w:space="0" w:color="auto"/>
        <w:left w:val="none" w:sz="0" w:space="0" w:color="auto"/>
        <w:bottom w:val="none" w:sz="0" w:space="0" w:color="auto"/>
        <w:right w:val="none" w:sz="0" w:space="0" w:color="auto"/>
      </w:divBdr>
    </w:div>
    <w:div w:id="264776878">
      <w:bodyDiv w:val="1"/>
      <w:marLeft w:val="0"/>
      <w:marRight w:val="0"/>
      <w:marTop w:val="0"/>
      <w:marBottom w:val="0"/>
      <w:divBdr>
        <w:top w:val="none" w:sz="0" w:space="0" w:color="auto"/>
        <w:left w:val="none" w:sz="0" w:space="0" w:color="auto"/>
        <w:bottom w:val="none" w:sz="0" w:space="0" w:color="auto"/>
        <w:right w:val="none" w:sz="0" w:space="0" w:color="auto"/>
      </w:divBdr>
    </w:div>
    <w:div w:id="271475893">
      <w:bodyDiv w:val="1"/>
      <w:marLeft w:val="0"/>
      <w:marRight w:val="0"/>
      <w:marTop w:val="0"/>
      <w:marBottom w:val="0"/>
      <w:divBdr>
        <w:top w:val="none" w:sz="0" w:space="0" w:color="auto"/>
        <w:left w:val="none" w:sz="0" w:space="0" w:color="auto"/>
        <w:bottom w:val="none" w:sz="0" w:space="0" w:color="auto"/>
        <w:right w:val="none" w:sz="0" w:space="0" w:color="auto"/>
      </w:divBdr>
    </w:div>
    <w:div w:id="292058942">
      <w:bodyDiv w:val="1"/>
      <w:marLeft w:val="0"/>
      <w:marRight w:val="0"/>
      <w:marTop w:val="0"/>
      <w:marBottom w:val="0"/>
      <w:divBdr>
        <w:top w:val="none" w:sz="0" w:space="0" w:color="auto"/>
        <w:left w:val="none" w:sz="0" w:space="0" w:color="auto"/>
        <w:bottom w:val="none" w:sz="0" w:space="0" w:color="auto"/>
        <w:right w:val="none" w:sz="0" w:space="0" w:color="auto"/>
      </w:divBdr>
    </w:div>
    <w:div w:id="325256176">
      <w:bodyDiv w:val="1"/>
      <w:marLeft w:val="0"/>
      <w:marRight w:val="0"/>
      <w:marTop w:val="0"/>
      <w:marBottom w:val="0"/>
      <w:divBdr>
        <w:top w:val="none" w:sz="0" w:space="0" w:color="auto"/>
        <w:left w:val="none" w:sz="0" w:space="0" w:color="auto"/>
        <w:bottom w:val="none" w:sz="0" w:space="0" w:color="auto"/>
        <w:right w:val="none" w:sz="0" w:space="0" w:color="auto"/>
      </w:divBdr>
    </w:div>
    <w:div w:id="409814832">
      <w:bodyDiv w:val="1"/>
      <w:marLeft w:val="0"/>
      <w:marRight w:val="0"/>
      <w:marTop w:val="0"/>
      <w:marBottom w:val="0"/>
      <w:divBdr>
        <w:top w:val="none" w:sz="0" w:space="0" w:color="auto"/>
        <w:left w:val="none" w:sz="0" w:space="0" w:color="auto"/>
        <w:bottom w:val="none" w:sz="0" w:space="0" w:color="auto"/>
        <w:right w:val="none" w:sz="0" w:space="0" w:color="auto"/>
      </w:divBdr>
    </w:div>
    <w:div w:id="436297022">
      <w:bodyDiv w:val="1"/>
      <w:marLeft w:val="0"/>
      <w:marRight w:val="0"/>
      <w:marTop w:val="0"/>
      <w:marBottom w:val="0"/>
      <w:divBdr>
        <w:top w:val="none" w:sz="0" w:space="0" w:color="auto"/>
        <w:left w:val="none" w:sz="0" w:space="0" w:color="auto"/>
        <w:bottom w:val="none" w:sz="0" w:space="0" w:color="auto"/>
        <w:right w:val="none" w:sz="0" w:space="0" w:color="auto"/>
      </w:divBdr>
    </w:div>
    <w:div w:id="469977495">
      <w:bodyDiv w:val="1"/>
      <w:marLeft w:val="0"/>
      <w:marRight w:val="0"/>
      <w:marTop w:val="0"/>
      <w:marBottom w:val="0"/>
      <w:divBdr>
        <w:top w:val="none" w:sz="0" w:space="0" w:color="auto"/>
        <w:left w:val="none" w:sz="0" w:space="0" w:color="auto"/>
        <w:bottom w:val="none" w:sz="0" w:space="0" w:color="auto"/>
        <w:right w:val="none" w:sz="0" w:space="0" w:color="auto"/>
      </w:divBdr>
    </w:div>
    <w:div w:id="473721909">
      <w:bodyDiv w:val="1"/>
      <w:marLeft w:val="0"/>
      <w:marRight w:val="0"/>
      <w:marTop w:val="0"/>
      <w:marBottom w:val="0"/>
      <w:divBdr>
        <w:top w:val="none" w:sz="0" w:space="0" w:color="auto"/>
        <w:left w:val="none" w:sz="0" w:space="0" w:color="auto"/>
        <w:bottom w:val="none" w:sz="0" w:space="0" w:color="auto"/>
        <w:right w:val="none" w:sz="0" w:space="0" w:color="auto"/>
      </w:divBdr>
    </w:div>
    <w:div w:id="541476503">
      <w:bodyDiv w:val="1"/>
      <w:marLeft w:val="0"/>
      <w:marRight w:val="0"/>
      <w:marTop w:val="0"/>
      <w:marBottom w:val="0"/>
      <w:divBdr>
        <w:top w:val="none" w:sz="0" w:space="0" w:color="auto"/>
        <w:left w:val="none" w:sz="0" w:space="0" w:color="auto"/>
        <w:bottom w:val="none" w:sz="0" w:space="0" w:color="auto"/>
        <w:right w:val="none" w:sz="0" w:space="0" w:color="auto"/>
      </w:divBdr>
    </w:div>
    <w:div w:id="587345211">
      <w:bodyDiv w:val="1"/>
      <w:marLeft w:val="0"/>
      <w:marRight w:val="0"/>
      <w:marTop w:val="0"/>
      <w:marBottom w:val="0"/>
      <w:divBdr>
        <w:top w:val="none" w:sz="0" w:space="0" w:color="auto"/>
        <w:left w:val="none" w:sz="0" w:space="0" w:color="auto"/>
        <w:bottom w:val="none" w:sz="0" w:space="0" w:color="auto"/>
        <w:right w:val="none" w:sz="0" w:space="0" w:color="auto"/>
      </w:divBdr>
    </w:div>
    <w:div w:id="619723005">
      <w:bodyDiv w:val="1"/>
      <w:marLeft w:val="0"/>
      <w:marRight w:val="0"/>
      <w:marTop w:val="0"/>
      <w:marBottom w:val="0"/>
      <w:divBdr>
        <w:top w:val="none" w:sz="0" w:space="0" w:color="auto"/>
        <w:left w:val="none" w:sz="0" w:space="0" w:color="auto"/>
        <w:bottom w:val="none" w:sz="0" w:space="0" w:color="auto"/>
        <w:right w:val="none" w:sz="0" w:space="0" w:color="auto"/>
      </w:divBdr>
    </w:div>
    <w:div w:id="640157727">
      <w:bodyDiv w:val="1"/>
      <w:marLeft w:val="0"/>
      <w:marRight w:val="0"/>
      <w:marTop w:val="0"/>
      <w:marBottom w:val="0"/>
      <w:divBdr>
        <w:top w:val="none" w:sz="0" w:space="0" w:color="auto"/>
        <w:left w:val="none" w:sz="0" w:space="0" w:color="auto"/>
        <w:bottom w:val="none" w:sz="0" w:space="0" w:color="auto"/>
        <w:right w:val="none" w:sz="0" w:space="0" w:color="auto"/>
      </w:divBdr>
    </w:div>
    <w:div w:id="715352504">
      <w:bodyDiv w:val="1"/>
      <w:marLeft w:val="0"/>
      <w:marRight w:val="0"/>
      <w:marTop w:val="0"/>
      <w:marBottom w:val="0"/>
      <w:divBdr>
        <w:top w:val="none" w:sz="0" w:space="0" w:color="auto"/>
        <w:left w:val="none" w:sz="0" w:space="0" w:color="auto"/>
        <w:bottom w:val="none" w:sz="0" w:space="0" w:color="auto"/>
        <w:right w:val="none" w:sz="0" w:space="0" w:color="auto"/>
      </w:divBdr>
    </w:div>
    <w:div w:id="749276990">
      <w:bodyDiv w:val="1"/>
      <w:marLeft w:val="0"/>
      <w:marRight w:val="0"/>
      <w:marTop w:val="0"/>
      <w:marBottom w:val="0"/>
      <w:divBdr>
        <w:top w:val="none" w:sz="0" w:space="0" w:color="auto"/>
        <w:left w:val="none" w:sz="0" w:space="0" w:color="auto"/>
        <w:bottom w:val="none" w:sz="0" w:space="0" w:color="auto"/>
        <w:right w:val="none" w:sz="0" w:space="0" w:color="auto"/>
      </w:divBdr>
    </w:div>
    <w:div w:id="758796083">
      <w:bodyDiv w:val="1"/>
      <w:marLeft w:val="0"/>
      <w:marRight w:val="0"/>
      <w:marTop w:val="0"/>
      <w:marBottom w:val="0"/>
      <w:divBdr>
        <w:top w:val="none" w:sz="0" w:space="0" w:color="auto"/>
        <w:left w:val="none" w:sz="0" w:space="0" w:color="auto"/>
        <w:bottom w:val="none" w:sz="0" w:space="0" w:color="auto"/>
        <w:right w:val="none" w:sz="0" w:space="0" w:color="auto"/>
      </w:divBdr>
    </w:div>
    <w:div w:id="767771194">
      <w:bodyDiv w:val="1"/>
      <w:marLeft w:val="0"/>
      <w:marRight w:val="0"/>
      <w:marTop w:val="0"/>
      <w:marBottom w:val="0"/>
      <w:divBdr>
        <w:top w:val="none" w:sz="0" w:space="0" w:color="auto"/>
        <w:left w:val="none" w:sz="0" w:space="0" w:color="auto"/>
        <w:bottom w:val="none" w:sz="0" w:space="0" w:color="auto"/>
        <w:right w:val="none" w:sz="0" w:space="0" w:color="auto"/>
      </w:divBdr>
    </w:div>
    <w:div w:id="805589206">
      <w:bodyDiv w:val="1"/>
      <w:marLeft w:val="0"/>
      <w:marRight w:val="0"/>
      <w:marTop w:val="0"/>
      <w:marBottom w:val="0"/>
      <w:divBdr>
        <w:top w:val="none" w:sz="0" w:space="0" w:color="auto"/>
        <w:left w:val="none" w:sz="0" w:space="0" w:color="auto"/>
        <w:bottom w:val="none" w:sz="0" w:space="0" w:color="auto"/>
        <w:right w:val="none" w:sz="0" w:space="0" w:color="auto"/>
      </w:divBdr>
    </w:div>
    <w:div w:id="1006441767">
      <w:bodyDiv w:val="1"/>
      <w:marLeft w:val="0"/>
      <w:marRight w:val="0"/>
      <w:marTop w:val="0"/>
      <w:marBottom w:val="0"/>
      <w:divBdr>
        <w:top w:val="none" w:sz="0" w:space="0" w:color="auto"/>
        <w:left w:val="none" w:sz="0" w:space="0" w:color="auto"/>
        <w:bottom w:val="none" w:sz="0" w:space="0" w:color="auto"/>
        <w:right w:val="none" w:sz="0" w:space="0" w:color="auto"/>
      </w:divBdr>
    </w:div>
    <w:div w:id="1056971733">
      <w:bodyDiv w:val="1"/>
      <w:marLeft w:val="0"/>
      <w:marRight w:val="0"/>
      <w:marTop w:val="0"/>
      <w:marBottom w:val="0"/>
      <w:divBdr>
        <w:top w:val="none" w:sz="0" w:space="0" w:color="auto"/>
        <w:left w:val="none" w:sz="0" w:space="0" w:color="auto"/>
        <w:bottom w:val="none" w:sz="0" w:space="0" w:color="auto"/>
        <w:right w:val="none" w:sz="0" w:space="0" w:color="auto"/>
      </w:divBdr>
    </w:div>
    <w:div w:id="1107041811">
      <w:bodyDiv w:val="1"/>
      <w:marLeft w:val="0"/>
      <w:marRight w:val="0"/>
      <w:marTop w:val="0"/>
      <w:marBottom w:val="0"/>
      <w:divBdr>
        <w:top w:val="none" w:sz="0" w:space="0" w:color="auto"/>
        <w:left w:val="none" w:sz="0" w:space="0" w:color="auto"/>
        <w:bottom w:val="none" w:sz="0" w:space="0" w:color="auto"/>
        <w:right w:val="none" w:sz="0" w:space="0" w:color="auto"/>
      </w:divBdr>
    </w:div>
    <w:div w:id="1118791547">
      <w:bodyDiv w:val="1"/>
      <w:marLeft w:val="0"/>
      <w:marRight w:val="0"/>
      <w:marTop w:val="0"/>
      <w:marBottom w:val="0"/>
      <w:divBdr>
        <w:top w:val="none" w:sz="0" w:space="0" w:color="auto"/>
        <w:left w:val="none" w:sz="0" w:space="0" w:color="auto"/>
        <w:bottom w:val="none" w:sz="0" w:space="0" w:color="auto"/>
        <w:right w:val="none" w:sz="0" w:space="0" w:color="auto"/>
      </w:divBdr>
    </w:div>
    <w:div w:id="1135029046">
      <w:bodyDiv w:val="1"/>
      <w:marLeft w:val="0"/>
      <w:marRight w:val="0"/>
      <w:marTop w:val="0"/>
      <w:marBottom w:val="0"/>
      <w:divBdr>
        <w:top w:val="none" w:sz="0" w:space="0" w:color="auto"/>
        <w:left w:val="none" w:sz="0" w:space="0" w:color="auto"/>
        <w:bottom w:val="none" w:sz="0" w:space="0" w:color="auto"/>
        <w:right w:val="none" w:sz="0" w:space="0" w:color="auto"/>
      </w:divBdr>
    </w:div>
    <w:div w:id="1159230774">
      <w:bodyDiv w:val="1"/>
      <w:marLeft w:val="0"/>
      <w:marRight w:val="0"/>
      <w:marTop w:val="0"/>
      <w:marBottom w:val="0"/>
      <w:divBdr>
        <w:top w:val="none" w:sz="0" w:space="0" w:color="auto"/>
        <w:left w:val="none" w:sz="0" w:space="0" w:color="auto"/>
        <w:bottom w:val="none" w:sz="0" w:space="0" w:color="auto"/>
        <w:right w:val="none" w:sz="0" w:space="0" w:color="auto"/>
      </w:divBdr>
    </w:div>
    <w:div w:id="1165316119">
      <w:bodyDiv w:val="1"/>
      <w:marLeft w:val="0"/>
      <w:marRight w:val="0"/>
      <w:marTop w:val="0"/>
      <w:marBottom w:val="0"/>
      <w:divBdr>
        <w:top w:val="none" w:sz="0" w:space="0" w:color="auto"/>
        <w:left w:val="none" w:sz="0" w:space="0" w:color="auto"/>
        <w:bottom w:val="none" w:sz="0" w:space="0" w:color="auto"/>
        <w:right w:val="none" w:sz="0" w:space="0" w:color="auto"/>
      </w:divBdr>
    </w:div>
    <w:div w:id="1168322699">
      <w:bodyDiv w:val="1"/>
      <w:marLeft w:val="0"/>
      <w:marRight w:val="0"/>
      <w:marTop w:val="0"/>
      <w:marBottom w:val="0"/>
      <w:divBdr>
        <w:top w:val="none" w:sz="0" w:space="0" w:color="auto"/>
        <w:left w:val="none" w:sz="0" w:space="0" w:color="auto"/>
        <w:bottom w:val="none" w:sz="0" w:space="0" w:color="auto"/>
        <w:right w:val="none" w:sz="0" w:space="0" w:color="auto"/>
      </w:divBdr>
    </w:div>
    <w:div w:id="1190993767">
      <w:bodyDiv w:val="1"/>
      <w:marLeft w:val="0"/>
      <w:marRight w:val="0"/>
      <w:marTop w:val="0"/>
      <w:marBottom w:val="0"/>
      <w:divBdr>
        <w:top w:val="none" w:sz="0" w:space="0" w:color="auto"/>
        <w:left w:val="none" w:sz="0" w:space="0" w:color="auto"/>
        <w:bottom w:val="none" w:sz="0" w:space="0" w:color="auto"/>
        <w:right w:val="none" w:sz="0" w:space="0" w:color="auto"/>
      </w:divBdr>
    </w:div>
    <w:div w:id="1198547693">
      <w:bodyDiv w:val="1"/>
      <w:marLeft w:val="0"/>
      <w:marRight w:val="0"/>
      <w:marTop w:val="0"/>
      <w:marBottom w:val="0"/>
      <w:divBdr>
        <w:top w:val="none" w:sz="0" w:space="0" w:color="auto"/>
        <w:left w:val="none" w:sz="0" w:space="0" w:color="auto"/>
        <w:bottom w:val="none" w:sz="0" w:space="0" w:color="auto"/>
        <w:right w:val="none" w:sz="0" w:space="0" w:color="auto"/>
      </w:divBdr>
    </w:div>
    <w:div w:id="1220287674">
      <w:bodyDiv w:val="1"/>
      <w:marLeft w:val="0"/>
      <w:marRight w:val="0"/>
      <w:marTop w:val="0"/>
      <w:marBottom w:val="0"/>
      <w:divBdr>
        <w:top w:val="none" w:sz="0" w:space="0" w:color="auto"/>
        <w:left w:val="none" w:sz="0" w:space="0" w:color="auto"/>
        <w:bottom w:val="none" w:sz="0" w:space="0" w:color="auto"/>
        <w:right w:val="none" w:sz="0" w:space="0" w:color="auto"/>
      </w:divBdr>
    </w:div>
    <w:div w:id="1325235699">
      <w:bodyDiv w:val="1"/>
      <w:marLeft w:val="0"/>
      <w:marRight w:val="0"/>
      <w:marTop w:val="0"/>
      <w:marBottom w:val="0"/>
      <w:divBdr>
        <w:top w:val="none" w:sz="0" w:space="0" w:color="auto"/>
        <w:left w:val="none" w:sz="0" w:space="0" w:color="auto"/>
        <w:bottom w:val="none" w:sz="0" w:space="0" w:color="auto"/>
        <w:right w:val="none" w:sz="0" w:space="0" w:color="auto"/>
      </w:divBdr>
    </w:div>
    <w:div w:id="1350519982">
      <w:bodyDiv w:val="1"/>
      <w:marLeft w:val="0"/>
      <w:marRight w:val="0"/>
      <w:marTop w:val="0"/>
      <w:marBottom w:val="0"/>
      <w:divBdr>
        <w:top w:val="none" w:sz="0" w:space="0" w:color="auto"/>
        <w:left w:val="none" w:sz="0" w:space="0" w:color="auto"/>
        <w:bottom w:val="none" w:sz="0" w:space="0" w:color="auto"/>
        <w:right w:val="none" w:sz="0" w:space="0" w:color="auto"/>
      </w:divBdr>
    </w:div>
    <w:div w:id="1366980138">
      <w:bodyDiv w:val="1"/>
      <w:marLeft w:val="0"/>
      <w:marRight w:val="0"/>
      <w:marTop w:val="0"/>
      <w:marBottom w:val="0"/>
      <w:divBdr>
        <w:top w:val="none" w:sz="0" w:space="0" w:color="auto"/>
        <w:left w:val="none" w:sz="0" w:space="0" w:color="auto"/>
        <w:bottom w:val="none" w:sz="0" w:space="0" w:color="auto"/>
        <w:right w:val="none" w:sz="0" w:space="0" w:color="auto"/>
      </w:divBdr>
    </w:div>
    <w:div w:id="1399203626">
      <w:bodyDiv w:val="1"/>
      <w:marLeft w:val="0"/>
      <w:marRight w:val="0"/>
      <w:marTop w:val="0"/>
      <w:marBottom w:val="0"/>
      <w:divBdr>
        <w:top w:val="none" w:sz="0" w:space="0" w:color="auto"/>
        <w:left w:val="none" w:sz="0" w:space="0" w:color="auto"/>
        <w:bottom w:val="none" w:sz="0" w:space="0" w:color="auto"/>
        <w:right w:val="none" w:sz="0" w:space="0" w:color="auto"/>
      </w:divBdr>
    </w:div>
    <w:div w:id="1406998749">
      <w:bodyDiv w:val="1"/>
      <w:marLeft w:val="0"/>
      <w:marRight w:val="0"/>
      <w:marTop w:val="0"/>
      <w:marBottom w:val="0"/>
      <w:divBdr>
        <w:top w:val="none" w:sz="0" w:space="0" w:color="auto"/>
        <w:left w:val="none" w:sz="0" w:space="0" w:color="auto"/>
        <w:bottom w:val="none" w:sz="0" w:space="0" w:color="auto"/>
        <w:right w:val="none" w:sz="0" w:space="0" w:color="auto"/>
      </w:divBdr>
    </w:div>
    <w:div w:id="1464735433">
      <w:bodyDiv w:val="1"/>
      <w:marLeft w:val="0"/>
      <w:marRight w:val="0"/>
      <w:marTop w:val="0"/>
      <w:marBottom w:val="0"/>
      <w:divBdr>
        <w:top w:val="none" w:sz="0" w:space="0" w:color="auto"/>
        <w:left w:val="none" w:sz="0" w:space="0" w:color="auto"/>
        <w:bottom w:val="none" w:sz="0" w:space="0" w:color="auto"/>
        <w:right w:val="none" w:sz="0" w:space="0" w:color="auto"/>
      </w:divBdr>
    </w:div>
    <w:div w:id="1503204511">
      <w:bodyDiv w:val="1"/>
      <w:marLeft w:val="0"/>
      <w:marRight w:val="0"/>
      <w:marTop w:val="0"/>
      <w:marBottom w:val="0"/>
      <w:divBdr>
        <w:top w:val="none" w:sz="0" w:space="0" w:color="auto"/>
        <w:left w:val="none" w:sz="0" w:space="0" w:color="auto"/>
        <w:bottom w:val="none" w:sz="0" w:space="0" w:color="auto"/>
        <w:right w:val="none" w:sz="0" w:space="0" w:color="auto"/>
      </w:divBdr>
    </w:div>
    <w:div w:id="1578053292">
      <w:bodyDiv w:val="1"/>
      <w:marLeft w:val="0"/>
      <w:marRight w:val="0"/>
      <w:marTop w:val="0"/>
      <w:marBottom w:val="0"/>
      <w:divBdr>
        <w:top w:val="none" w:sz="0" w:space="0" w:color="auto"/>
        <w:left w:val="none" w:sz="0" w:space="0" w:color="auto"/>
        <w:bottom w:val="none" w:sz="0" w:space="0" w:color="auto"/>
        <w:right w:val="none" w:sz="0" w:space="0" w:color="auto"/>
      </w:divBdr>
    </w:div>
    <w:div w:id="1598754808">
      <w:bodyDiv w:val="1"/>
      <w:marLeft w:val="0"/>
      <w:marRight w:val="0"/>
      <w:marTop w:val="0"/>
      <w:marBottom w:val="0"/>
      <w:divBdr>
        <w:top w:val="none" w:sz="0" w:space="0" w:color="auto"/>
        <w:left w:val="none" w:sz="0" w:space="0" w:color="auto"/>
        <w:bottom w:val="none" w:sz="0" w:space="0" w:color="auto"/>
        <w:right w:val="none" w:sz="0" w:space="0" w:color="auto"/>
      </w:divBdr>
    </w:div>
    <w:div w:id="1639190227">
      <w:bodyDiv w:val="1"/>
      <w:marLeft w:val="0"/>
      <w:marRight w:val="0"/>
      <w:marTop w:val="0"/>
      <w:marBottom w:val="0"/>
      <w:divBdr>
        <w:top w:val="none" w:sz="0" w:space="0" w:color="auto"/>
        <w:left w:val="none" w:sz="0" w:space="0" w:color="auto"/>
        <w:bottom w:val="none" w:sz="0" w:space="0" w:color="auto"/>
        <w:right w:val="none" w:sz="0" w:space="0" w:color="auto"/>
      </w:divBdr>
    </w:div>
    <w:div w:id="1682125177">
      <w:bodyDiv w:val="1"/>
      <w:marLeft w:val="0"/>
      <w:marRight w:val="0"/>
      <w:marTop w:val="0"/>
      <w:marBottom w:val="0"/>
      <w:divBdr>
        <w:top w:val="none" w:sz="0" w:space="0" w:color="auto"/>
        <w:left w:val="none" w:sz="0" w:space="0" w:color="auto"/>
        <w:bottom w:val="none" w:sz="0" w:space="0" w:color="auto"/>
        <w:right w:val="none" w:sz="0" w:space="0" w:color="auto"/>
      </w:divBdr>
    </w:div>
    <w:div w:id="1700006007">
      <w:bodyDiv w:val="1"/>
      <w:marLeft w:val="0"/>
      <w:marRight w:val="0"/>
      <w:marTop w:val="0"/>
      <w:marBottom w:val="0"/>
      <w:divBdr>
        <w:top w:val="none" w:sz="0" w:space="0" w:color="auto"/>
        <w:left w:val="none" w:sz="0" w:space="0" w:color="auto"/>
        <w:bottom w:val="none" w:sz="0" w:space="0" w:color="auto"/>
        <w:right w:val="none" w:sz="0" w:space="0" w:color="auto"/>
      </w:divBdr>
    </w:div>
    <w:div w:id="1784687677">
      <w:bodyDiv w:val="1"/>
      <w:marLeft w:val="0"/>
      <w:marRight w:val="0"/>
      <w:marTop w:val="0"/>
      <w:marBottom w:val="0"/>
      <w:divBdr>
        <w:top w:val="none" w:sz="0" w:space="0" w:color="auto"/>
        <w:left w:val="none" w:sz="0" w:space="0" w:color="auto"/>
        <w:bottom w:val="none" w:sz="0" w:space="0" w:color="auto"/>
        <w:right w:val="none" w:sz="0" w:space="0" w:color="auto"/>
      </w:divBdr>
    </w:div>
    <w:div w:id="1896743399">
      <w:bodyDiv w:val="1"/>
      <w:marLeft w:val="0"/>
      <w:marRight w:val="0"/>
      <w:marTop w:val="0"/>
      <w:marBottom w:val="0"/>
      <w:divBdr>
        <w:top w:val="none" w:sz="0" w:space="0" w:color="auto"/>
        <w:left w:val="none" w:sz="0" w:space="0" w:color="auto"/>
        <w:bottom w:val="none" w:sz="0" w:space="0" w:color="auto"/>
        <w:right w:val="none" w:sz="0" w:space="0" w:color="auto"/>
      </w:divBdr>
    </w:div>
    <w:div w:id="1926962645">
      <w:bodyDiv w:val="1"/>
      <w:marLeft w:val="0"/>
      <w:marRight w:val="0"/>
      <w:marTop w:val="0"/>
      <w:marBottom w:val="0"/>
      <w:divBdr>
        <w:top w:val="none" w:sz="0" w:space="0" w:color="auto"/>
        <w:left w:val="none" w:sz="0" w:space="0" w:color="auto"/>
        <w:bottom w:val="none" w:sz="0" w:space="0" w:color="auto"/>
        <w:right w:val="none" w:sz="0" w:space="0" w:color="auto"/>
      </w:divBdr>
    </w:div>
    <w:div w:id="1951008808">
      <w:bodyDiv w:val="1"/>
      <w:marLeft w:val="0"/>
      <w:marRight w:val="0"/>
      <w:marTop w:val="0"/>
      <w:marBottom w:val="0"/>
      <w:divBdr>
        <w:top w:val="none" w:sz="0" w:space="0" w:color="auto"/>
        <w:left w:val="none" w:sz="0" w:space="0" w:color="auto"/>
        <w:bottom w:val="none" w:sz="0" w:space="0" w:color="auto"/>
        <w:right w:val="none" w:sz="0" w:space="0" w:color="auto"/>
      </w:divBdr>
    </w:div>
    <w:div w:id="1967663213">
      <w:bodyDiv w:val="1"/>
      <w:marLeft w:val="0"/>
      <w:marRight w:val="0"/>
      <w:marTop w:val="0"/>
      <w:marBottom w:val="0"/>
      <w:divBdr>
        <w:top w:val="none" w:sz="0" w:space="0" w:color="auto"/>
        <w:left w:val="none" w:sz="0" w:space="0" w:color="auto"/>
        <w:bottom w:val="none" w:sz="0" w:space="0" w:color="auto"/>
        <w:right w:val="none" w:sz="0" w:space="0" w:color="auto"/>
      </w:divBdr>
    </w:div>
    <w:div w:id="1995062314">
      <w:bodyDiv w:val="1"/>
      <w:marLeft w:val="0"/>
      <w:marRight w:val="0"/>
      <w:marTop w:val="0"/>
      <w:marBottom w:val="0"/>
      <w:divBdr>
        <w:top w:val="none" w:sz="0" w:space="0" w:color="auto"/>
        <w:left w:val="none" w:sz="0" w:space="0" w:color="auto"/>
        <w:bottom w:val="none" w:sz="0" w:space="0" w:color="auto"/>
        <w:right w:val="none" w:sz="0" w:space="0" w:color="auto"/>
      </w:divBdr>
    </w:div>
    <w:div w:id="2006198390">
      <w:bodyDiv w:val="1"/>
      <w:marLeft w:val="0"/>
      <w:marRight w:val="0"/>
      <w:marTop w:val="0"/>
      <w:marBottom w:val="0"/>
      <w:divBdr>
        <w:top w:val="none" w:sz="0" w:space="0" w:color="auto"/>
        <w:left w:val="none" w:sz="0" w:space="0" w:color="auto"/>
        <w:bottom w:val="none" w:sz="0" w:space="0" w:color="auto"/>
        <w:right w:val="none" w:sz="0" w:space="0" w:color="auto"/>
      </w:divBdr>
    </w:div>
    <w:div w:id="2023311555">
      <w:bodyDiv w:val="1"/>
      <w:marLeft w:val="0"/>
      <w:marRight w:val="0"/>
      <w:marTop w:val="0"/>
      <w:marBottom w:val="0"/>
      <w:divBdr>
        <w:top w:val="none" w:sz="0" w:space="0" w:color="auto"/>
        <w:left w:val="none" w:sz="0" w:space="0" w:color="auto"/>
        <w:bottom w:val="none" w:sz="0" w:space="0" w:color="auto"/>
        <w:right w:val="none" w:sz="0" w:space="0" w:color="auto"/>
      </w:divBdr>
    </w:div>
    <w:div w:id="2069262712">
      <w:bodyDiv w:val="1"/>
      <w:marLeft w:val="0"/>
      <w:marRight w:val="0"/>
      <w:marTop w:val="0"/>
      <w:marBottom w:val="0"/>
      <w:divBdr>
        <w:top w:val="none" w:sz="0" w:space="0" w:color="auto"/>
        <w:left w:val="none" w:sz="0" w:space="0" w:color="auto"/>
        <w:bottom w:val="none" w:sz="0" w:space="0" w:color="auto"/>
        <w:right w:val="none" w:sz="0" w:space="0" w:color="auto"/>
      </w:divBdr>
    </w:div>
    <w:div w:id="2074156138">
      <w:bodyDiv w:val="1"/>
      <w:marLeft w:val="0"/>
      <w:marRight w:val="0"/>
      <w:marTop w:val="0"/>
      <w:marBottom w:val="0"/>
      <w:divBdr>
        <w:top w:val="none" w:sz="0" w:space="0" w:color="auto"/>
        <w:left w:val="none" w:sz="0" w:space="0" w:color="auto"/>
        <w:bottom w:val="none" w:sz="0" w:space="0" w:color="auto"/>
        <w:right w:val="none" w:sz="0" w:space="0" w:color="auto"/>
      </w:divBdr>
    </w:div>
    <w:div w:id="2094350272">
      <w:bodyDiv w:val="1"/>
      <w:marLeft w:val="0"/>
      <w:marRight w:val="0"/>
      <w:marTop w:val="0"/>
      <w:marBottom w:val="0"/>
      <w:divBdr>
        <w:top w:val="none" w:sz="0" w:space="0" w:color="auto"/>
        <w:left w:val="none" w:sz="0" w:space="0" w:color="auto"/>
        <w:bottom w:val="none" w:sz="0" w:space="0" w:color="auto"/>
        <w:right w:val="none" w:sz="0" w:space="0" w:color="auto"/>
      </w:divBdr>
    </w:div>
    <w:div w:id="2131196354">
      <w:bodyDiv w:val="1"/>
      <w:marLeft w:val="0"/>
      <w:marRight w:val="0"/>
      <w:marTop w:val="0"/>
      <w:marBottom w:val="0"/>
      <w:divBdr>
        <w:top w:val="none" w:sz="0" w:space="0" w:color="auto"/>
        <w:left w:val="none" w:sz="0" w:space="0" w:color="auto"/>
        <w:bottom w:val="none" w:sz="0" w:space="0" w:color="auto"/>
        <w:right w:val="none" w:sz="0" w:space="0" w:color="auto"/>
      </w:divBdr>
    </w:div>
    <w:div w:id="2132699929">
      <w:bodyDiv w:val="1"/>
      <w:marLeft w:val="0"/>
      <w:marRight w:val="0"/>
      <w:marTop w:val="0"/>
      <w:marBottom w:val="0"/>
      <w:divBdr>
        <w:top w:val="none" w:sz="0" w:space="0" w:color="auto"/>
        <w:left w:val="none" w:sz="0" w:space="0" w:color="auto"/>
        <w:bottom w:val="none" w:sz="0" w:space="0" w:color="auto"/>
        <w:right w:val="none" w:sz="0" w:space="0" w:color="auto"/>
      </w:divBdr>
    </w:div>
    <w:div w:id="2133862775">
      <w:bodyDiv w:val="1"/>
      <w:marLeft w:val="0"/>
      <w:marRight w:val="0"/>
      <w:marTop w:val="0"/>
      <w:marBottom w:val="0"/>
      <w:divBdr>
        <w:top w:val="none" w:sz="0" w:space="0" w:color="auto"/>
        <w:left w:val="none" w:sz="0" w:space="0" w:color="auto"/>
        <w:bottom w:val="none" w:sz="0" w:space="0" w:color="auto"/>
        <w:right w:val="none" w:sz="0" w:space="0" w:color="auto"/>
      </w:divBdr>
    </w:div>
    <w:div w:id="214546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EB5C3-DFA6-4415-840B-118D08DC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11</Pages>
  <Words>4898</Words>
  <Characters>27924</Characters>
  <Application>Microsoft Office Word</Application>
  <DocSecurity>0</DocSecurity>
  <Lines>232</Lines>
  <Paragraphs>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Общ-съвет</cp:lastModifiedBy>
  <cp:revision>408</cp:revision>
  <cp:lastPrinted>2025-07-03T05:48:00Z</cp:lastPrinted>
  <dcterms:created xsi:type="dcterms:W3CDTF">2015-12-30T12:57:00Z</dcterms:created>
  <dcterms:modified xsi:type="dcterms:W3CDTF">2025-09-03T12:30:00Z</dcterms:modified>
</cp:coreProperties>
</file>